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5004547"/>
    <w:p w:rsidR="00693A89" w:rsidRDefault="00693A89" w:rsidP="00BB3DD0">
      <w:pPr>
        <w:spacing w:after="0" w:line="264" w:lineRule="auto"/>
        <w:jc w:val="both"/>
        <w:rPr>
          <w:rFonts w:ascii="Times New Roman" w:hAnsi="Times New Roman"/>
          <w:b/>
          <w:color w:val="000000"/>
          <w:sz w:val="28"/>
          <w:lang w:val="ru-RU"/>
        </w:rPr>
      </w:pPr>
      <w:r>
        <w:rPr>
          <w:noProof/>
        </w:rPr>
      </w:r>
      <w:r>
        <w:rPr>
          <w:rFonts w:ascii="Times New Roman" w:hAnsi="Times New Roman"/>
          <w:b/>
          <w:color w:val="000000"/>
          <w:sz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7.25pt;height:642.75pt;mso-left-percent:-10001;mso-top-percent:-10001;mso-position-horizontal:absolute;mso-position-horizontal-relative:char;mso-position-vertical:absolute;mso-position-vertical-relative:line;mso-left-percent:-10001;mso-top-percent:-10001">
            <v:imagedata r:id="rId6" o:title="био 5-9 001"/>
            <w10:wrap type="none"/>
            <w10:anchorlock/>
          </v:shape>
        </w:pict>
      </w:r>
    </w:p>
    <w:p w:rsidR="00693A89" w:rsidRDefault="00693A89" w:rsidP="00BB3DD0">
      <w:pPr>
        <w:spacing w:after="0" w:line="264" w:lineRule="auto"/>
        <w:jc w:val="both"/>
        <w:rPr>
          <w:rFonts w:ascii="Times New Roman" w:hAnsi="Times New Roman"/>
          <w:b/>
          <w:color w:val="000000"/>
          <w:sz w:val="28"/>
          <w:lang w:val="ru-RU"/>
        </w:rPr>
      </w:pPr>
    </w:p>
    <w:p w:rsidR="00693A89" w:rsidRDefault="00693A89" w:rsidP="00BB3DD0">
      <w:pPr>
        <w:spacing w:after="0" w:line="264" w:lineRule="auto"/>
        <w:jc w:val="both"/>
        <w:rPr>
          <w:rFonts w:ascii="Times New Roman" w:hAnsi="Times New Roman"/>
          <w:b/>
          <w:color w:val="000000"/>
          <w:sz w:val="28"/>
          <w:lang w:val="ru-RU"/>
        </w:rPr>
      </w:pPr>
    </w:p>
    <w:p w:rsidR="00693A89" w:rsidRDefault="00693A89" w:rsidP="00BB3DD0">
      <w:pPr>
        <w:spacing w:after="0" w:line="264" w:lineRule="auto"/>
        <w:jc w:val="both"/>
        <w:rPr>
          <w:rFonts w:ascii="Times New Roman" w:hAnsi="Times New Roman"/>
          <w:b/>
          <w:color w:val="000000"/>
          <w:sz w:val="28"/>
          <w:lang w:val="ru-RU"/>
        </w:rPr>
      </w:pPr>
      <w:bookmarkStart w:id="1" w:name="_GoBack"/>
      <w:bookmarkEnd w:id="1"/>
    </w:p>
    <w:p w:rsidR="00127C01" w:rsidRPr="00BB3DD0" w:rsidRDefault="003B776C" w:rsidP="00BB3DD0">
      <w:pPr>
        <w:spacing w:after="0" w:line="264" w:lineRule="auto"/>
        <w:jc w:val="both"/>
        <w:rPr>
          <w:lang w:val="ru-RU"/>
        </w:rPr>
      </w:pPr>
      <w:r w:rsidRPr="00BB3DD0">
        <w:rPr>
          <w:rFonts w:ascii="Times New Roman" w:hAnsi="Times New Roman"/>
          <w:b/>
          <w:color w:val="000000"/>
          <w:sz w:val="28"/>
          <w:lang w:val="ru-RU"/>
        </w:rPr>
        <w:lastRenderedPageBreak/>
        <w:t>ПОЯСНИТЕЛЬНАЯ ЗАПИСКА</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w:t>
      </w:r>
      <w:proofErr w:type="spellStart"/>
      <w:r w:rsidRPr="00BB3DD0">
        <w:rPr>
          <w:rFonts w:ascii="Times New Roman" w:hAnsi="Times New Roman"/>
          <w:color w:val="000000"/>
          <w:sz w:val="28"/>
          <w:lang w:val="ru-RU"/>
        </w:rPr>
        <w:t>деятельностной</w:t>
      </w:r>
      <w:proofErr w:type="spellEnd"/>
      <w:r w:rsidRPr="00BB3DD0">
        <w:rPr>
          <w:rFonts w:ascii="Times New Roman" w:hAnsi="Times New Roman"/>
          <w:color w:val="000000"/>
          <w:sz w:val="28"/>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BB3DD0">
        <w:rPr>
          <w:rFonts w:ascii="Times New Roman" w:hAnsi="Times New Roman"/>
          <w:color w:val="000000"/>
          <w:sz w:val="28"/>
          <w:lang w:val="ru-RU"/>
        </w:rPr>
        <w:t>метапредметным</w:t>
      </w:r>
      <w:proofErr w:type="spellEnd"/>
      <w:r w:rsidRPr="00BB3DD0">
        <w:rPr>
          <w:rFonts w:ascii="Times New Roman" w:hAnsi="Times New Roman"/>
          <w:color w:val="000000"/>
          <w:sz w:val="28"/>
          <w:lang w:val="ru-RU"/>
        </w:rPr>
        <w:t xml:space="preserve"> результатам обучения, а также реализация </w:t>
      </w:r>
      <w:proofErr w:type="spellStart"/>
      <w:r w:rsidRPr="00BB3DD0">
        <w:rPr>
          <w:rFonts w:ascii="Times New Roman" w:hAnsi="Times New Roman"/>
          <w:color w:val="000000"/>
          <w:sz w:val="28"/>
          <w:lang w:val="ru-RU"/>
        </w:rPr>
        <w:t>межпредметных</w:t>
      </w:r>
      <w:proofErr w:type="spellEnd"/>
      <w:r w:rsidRPr="00BB3DD0">
        <w:rPr>
          <w:rFonts w:ascii="Times New Roman" w:hAnsi="Times New Roman"/>
          <w:color w:val="000000"/>
          <w:sz w:val="28"/>
          <w:lang w:val="ru-RU"/>
        </w:rPr>
        <w:t xml:space="preserve"> связей естественно-научных учебных предметов на уровне основного общего образования.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BB3DD0">
        <w:rPr>
          <w:rFonts w:ascii="Times New Roman" w:hAnsi="Times New Roman"/>
          <w:color w:val="000000"/>
          <w:sz w:val="28"/>
          <w:lang w:val="ru-RU"/>
        </w:rPr>
        <w:t>метапредметные</w:t>
      </w:r>
      <w:proofErr w:type="spellEnd"/>
      <w:r w:rsidRPr="00BB3DD0">
        <w:rPr>
          <w:rFonts w:ascii="Times New Roman" w:hAnsi="Times New Roman"/>
          <w:color w:val="000000"/>
          <w:sz w:val="28"/>
          <w:lang w:val="ru-RU"/>
        </w:rPr>
        <w:t>, предметные. Предметные планируемые результаты даны для каждого года изучения биологии.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Целями изучения биологии на уровне основного общего образования являются: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Достижение целей программы по биологии обеспечивается решением следующих задач:</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приобретение </w:t>
      </w:r>
      <w:proofErr w:type="gramStart"/>
      <w:r w:rsidRPr="00BB3DD0">
        <w:rPr>
          <w:rFonts w:ascii="Times New Roman" w:hAnsi="Times New Roman"/>
          <w:color w:val="000000"/>
          <w:sz w:val="28"/>
          <w:lang w:val="ru-RU"/>
        </w:rPr>
        <w:t>обучающимися</w:t>
      </w:r>
      <w:proofErr w:type="gramEnd"/>
      <w:r w:rsidRPr="00BB3DD0">
        <w:rPr>
          <w:rFonts w:ascii="Times New Roman" w:hAnsi="Times New Roman"/>
          <w:color w:val="000000"/>
          <w:sz w:val="28"/>
          <w:lang w:val="ru-RU"/>
        </w:rPr>
        <w:t xml:space="preserve"> знаний о живой природе, закономерностях строения, жизнедеятельности и </w:t>
      </w:r>
      <w:proofErr w:type="spellStart"/>
      <w:r w:rsidRPr="00BB3DD0">
        <w:rPr>
          <w:rFonts w:ascii="Times New Roman" w:hAnsi="Times New Roman"/>
          <w:color w:val="000000"/>
          <w:sz w:val="28"/>
          <w:lang w:val="ru-RU"/>
        </w:rPr>
        <w:t>средообразующей</w:t>
      </w:r>
      <w:proofErr w:type="spellEnd"/>
      <w:r w:rsidRPr="00BB3DD0">
        <w:rPr>
          <w:rFonts w:ascii="Times New Roman" w:hAnsi="Times New Roman"/>
          <w:color w:val="000000"/>
          <w:sz w:val="28"/>
          <w:lang w:val="ru-RU"/>
        </w:rPr>
        <w:t xml:space="preserve"> роли организмов, человеке как биосоциальном существе, о роли биологической науки в практической деятельности людей;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w:t>
      </w:r>
      <w:bookmarkStart w:id="2" w:name="3b562cd9-1b1f-4c62-99a2-3c330cdcc105"/>
      <w:r w:rsidRPr="00BB3DD0">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r w:rsidRPr="00BB3DD0">
        <w:rPr>
          <w:rFonts w:ascii="Times New Roman" w:hAnsi="Times New Roman"/>
          <w:color w:val="000000"/>
          <w:sz w:val="28"/>
          <w:lang w:val="ru-RU"/>
        </w:rPr>
        <w:t>‌‌</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127C01" w:rsidRPr="00BB3DD0" w:rsidRDefault="00127C01">
      <w:pPr>
        <w:rPr>
          <w:lang w:val="ru-RU"/>
        </w:rPr>
        <w:sectPr w:rsidR="00127C01" w:rsidRPr="00BB3DD0">
          <w:pgSz w:w="11906" w:h="16383"/>
          <w:pgMar w:top="1134" w:right="850" w:bottom="1134" w:left="1701" w:header="720" w:footer="720" w:gutter="0"/>
          <w:cols w:space="720"/>
        </w:sectPr>
      </w:pPr>
    </w:p>
    <w:p w:rsidR="00127C01" w:rsidRDefault="003B776C">
      <w:pPr>
        <w:spacing w:after="0" w:line="264" w:lineRule="auto"/>
        <w:ind w:left="120"/>
        <w:jc w:val="both"/>
      </w:pPr>
      <w:bookmarkStart w:id="3" w:name="block-5004549"/>
      <w:bookmarkEnd w:id="0"/>
      <w:r>
        <w:rPr>
          <w:rFonts w:ascii="Times New Roman" w:hAnsi="Times New Roman"/>
          <w:b/>
          <w:color w:val="000000"/>
          <w:sz w:val="28"/>
        </w:rPr>
        <w:lastRenderedPageBreak/>
        <w:t>СОДЕРЖАНИЕ ОБУЧЕНИЯ</w:t>
      </w:r>
    </w:p>
    <w:p w:rsidR="00127C01" w:rsidRDefault="00127C01">
      <w:pPr>
        <w:spacing w:after="0" w:line="264" w:lineRule="auto"/>
        <w:ind w:left="120"/>
        <w:jc w:val="both"/>
      </w:pPr>
    </w:p>
    <w:p w:rsidR="00127C01" w:rsidRDefault="003B776C">
      <w:pPr>
        <w:spacing w:after="0" w:line="264" w:lineRule="auto"/>
        <w:ind w:left="120"/>
        <w:jc w:val="both"/>
      </w:pPr>
      <w:r>
        <w:rPr>
          <w:rFonts w:ascii="Times New Roman" w:hAnsi="Times New Roman"/>
          <w:b/>
          <w:color w:val="000000"/>
          <w:sz w:val="28"/>
        </w:rPr>
        <w:t>5 КЛАСС</w:t>
      </w:r>
    </w:p>
    <w:p w:rsidR="00127C01" w:rsidRDefault="003B776C">
      <w:pPr>
        <w:numPr>
          <w:ilvl w:val="0"/>
          <w:numId w:val="1"/>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Биология</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наука</w:t>
      </w:r>
      <w:proofErr w:type="spellEnd"/>
      <w:r>
        <w:rPr>
          <w:rFonts w:ascii="Times New Roman" w:hAnsi="Times New Roman"/>
          <w:b/>
          <w:color w:val="000000"/>
          <w:sz w:val="28"/>
        </w:rPr>
        <w:t xml:space="preserve"> о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127C01" w:rsidRDefault="003B776C">
      <w:pPr>
        <w:numPr>
          <w:ilvl w:val="0"/>
          <w:numId w:val="2"/>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Методы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изучения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Ознакомление с устройством лупы, светового микроскопа, правила работы с ними.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 xml:space="preserve">Экскурсии или </w:t>
      </w:r>
      <w:proofErr w:type="spellStart"/>
      <w:r w:rsidRPr="00BB3DD0">
        <w:rPr>
          <w:rFonts w:ascii="Times New Roman" w:hAnsi="Times New Roman"/>
          <w:b/>
          <w:i/>
          <w:color w:val="000000"/>
          <w:sz w:val="28"/>
          <w:lang w:val="ru-RU"/>
        </w:rPr>
        <w:t>видеоэкскурсии</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Овладение методами изучения живой природы – наблюдением и экспериментом.</w:t>
      </w:r>
    </w:p>
    <w:p w:rsidR="00127C01" w:rsidRDefault="003B776C">
      <w:pPr>
        <w:numPr>
          <w:ilvl w:val="0"/>
          <w:numId w:val="3"/>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 </w:t>
      </w:r>
      <w:proofErr w:type="spellStart"/>
      <w:r>
        <w:rPr>
          <w:rFonts w:ascii="Times New Roman" w:hAnsi="Times New Roman"/>
          <w:b/>
          <w:color w:val="000000"/>
          <w:sz w:val="28"/>
        </w:rPr>
        <w:t>тела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природы</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BB3DD0">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BB3DD0">
        <w:rPr>
          <w:rFonts w:ascii="Times New Roman" w:hAnsi="Times New Roman"/>
          <w:color w:val="FF0000"/>
          <w:sz w:val="28"/>
          <w:lang w:val="ru-RU"/>
        </w:rPr>
        <w:t xml:space="preserve"> </w:t>
      </w:r>
      <w:r w:rsidRPr="00BB3DD0">
        <w:rPr>
          <w:rFonts w:ascii="Times New Roman" w:hAnsi="Times New Roman"/>
          <w:color w:val="000000"/>
          <w:sz w:val="28"/>
          <w:lang w:val="ru-RU"/>
        </w:rPr>
        <w:t>Строение клетки под световым микроскопом: клеточная оболочка, цитоплазма, ядро.</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Одноклеточные и многоклеточные организмы. Клетки, ткани, органы, системы органов.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Ознакомление с принципами систематики организмов.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Наблюдение за потреблением воды растением.</w:t>
      </w:r>
    </w:p>
    <w:p w:rsidR="00127C01" w:rsidRDefault="003B776C">
      <w:pPr>
        <w:numPr>
          <w:ilvl w:val="0"/>
          <w:numId w:val="4"/>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Организмы</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обитания</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Понятие о среде обитания. Водная, наземно-воздушная, почвенная, </w:t>
      </w:r>
      <w:proofErr w:type="spellStart"/>
      <w:r w:rsidRPr="00BB3DD0">
        <w:rPr>
          <w:rFonts w:ascii="Times New Roman" w:hAnsi="Times New Roman"/>
          <w:color w:val="000000"/>
          <w:sz w:val="28"/>
          <w:lang w:val="ru-RU"/>
        </w:rPr>
        <w:t>внутриорганизменная</w:t>
      </w:r>
      <w:proofErr w:type="spellEnd"/>
      <w:r w:rsidRPr="00BB3DD0">
        <w:rPr>
          <w:rFonts w:ascii="Times New Roman" w:hAnsi="Times New Roman"/>
          <w:color w:val="000000"/>
          <w:sz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Выявление приспособлений организмов к среде обитания (на конкретных примерах).</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 xml:space="preserve">Экскурсии или </w:t>
      </w:r>
      <w:proofErr w:type="spellStart"/>
      <w:r w:rsidRPr="00BB3DD0">
        <w:rPr>
          <w:rFonts w:ascii="Times New Roman" w:hAnsi="Times New Roman"/>
          <w:b/>
          <w:i/>
          <w:color w:val="000000"/>
          <w:sz w:val="28"/>
          <w:lang w:val="ru-RU"/>
        </w:rPr>
        <w:t>видеоэкскурсии</w:t>
      </w:r>
      <w:proofErr w:type="spellEnd"/>
      <w:r w:rsidRPr="00BB3DD0">
        <w:rPr>
          <w:rFonts w:ascii="Times New Roman" w:hAnsi="Times New Roman"/>
          <w:b/>
          <w:i/>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Растительный и животный мир родного края (краеведение).</w:t>
      </w:r>
    </w:p>
    <w:p w:rsidR="00127C01" w:rsidRDefault="003B776C">
      <w:pPr>
        <w:numPr>
          <w:ilvl w:val="0"/>
          <w:numId w:val="5"/>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Природные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 xml:space="preserve">Экскурсии или </w:t>
      </w:r>
      <w:proofErr w:type="spellStart"/>
      <w:r w:rsidRPr="00BB3DD0">
        <w:rPr>
          <w:rFonts w:ascii="Times New Roman" w:hAnsi="Times New Roman"/>
          <w:b/>
          <w:i/>
          <w:color w:val="000000"/>
          <w:sz w:val="28"/>
          <w:lang w:val="ru-RU"/>
        </w:rPr>
        <w:t>видеоэкскурсии</w:t>
      </w:r>
      <w:proofErr w:type="spellEnd"/>
      <w:r w:rsidRPr="00BB3DD0">
        <w:rPr>
          <w:rFonts w:ascii="Times New Roman" w:hAnsi="Times New Roman"/>
          <w:b/>
          <w:i/>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сезонных явлений в жизни природных сообществ.</w:t>
      </w:r>
    </w:p>
    <w:p w:rsidR="00127C01" w:rsidRDefault="003B776C">
      <w:pPr>
        <w:numPr>
          <w:ilvl w:val="0"/>
          <w:numId w:val="6"/>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Живая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природа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127C01" w:rsidRPr="00693A89" w:rsidRDefault="003B776C">
      <w:pPr>
        <w:spacing w:after="0" w:line="264" w:lineRule="auto"/>
        <w:ind w:firstLine="600"/>
        <w:jc w:val="both"/>
        <w:rPr>
          <w:lang w:val="ru-RU"/>
        </w:rPr>
      </w:pPr>
      <w:r w:rsidRPr="00BB3DD0">
        <w:rPr>
          <w:rFonts w:ascii="Times New Roman" w:hAnsi="Times New Roman"/>
          <w:color w:val="000000"/>
          <w:sz w:val="28"/>
          <w:lang w:val="ru-RU"/>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693A89">
        <w:rPr>
          <w:rFonts w:ascii="Times New Roman" w:hAnsi="Times New Roman"/>
          <w:color w:val="000000"/>
          <w:sz w:val="28"/>
          <w:lang w:val="ru-RU"/>
        </w:rPr>
        <w:t>Красная книга Российской Федерации. Осознание жизни как великой ценности.</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127C01" w:rsidRPr="00BB3DD0" w:rsidRDefault="00127C01">
      <w:pPr>
        <w:spacing w:after="0" w:line="264" w:lineRule="auto"/>
        <w:ind w:left="120"/>
        <w:jc w:val="both"/>
        <w:rPr>
          <w:lang w:val="ru-RU"/>
        </w:rPr>
      </w:pPr>
    </w:p>
    <w:p w:rsidR="00127C01" w:rsidRDefault="003B776C">
      <w:pPr>
        <w:spacing w:after="0" w:line="264" w:lineRule="auto"/>
        <w:ind w:left="120"/>
        <w:jc w:val="both"/>
      </w:pPr>
      <w:r>
        <w:rPr>
          <w:rFonts w:ascii="Times New Roman" w:hAnsi="Times New Roman"/>
          <w:b/>
          <w:color w:val="000000"/>
          <w:sz w:val="28"/>
        </w:rPr>
        <w:t>6 КЛАСС</w:t>
      </w:r>
    </w:p>
    <w:p w:rsidR="00127C01" w:rsidRDefault="003B776C">
      <w:pPr>
        <w:numPr>
          <w:ilvl w:val="0"/>
          <w:numId w:val="7"/>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Растительный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микроскопического строения листа водного растения элодеи.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растительных тканей (использование микропрепаратов).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Обнаружение неорганических и органических веществ в растении.</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 xml:space="preserve">Экскурсии или </w:t>
      </w:r>
      <w:proofErr w:type="spellStart"/>
      <w:r w:rsidRPr="00BB3DD0">
        <w:rPr>
          <w:rFonts w:ascii="Times New Roman" w:hAnsi="Times New Roman"/>
          <w:b/>
          <w:i/>
          <w:color w:val="000000"/>
          <w:sz w:val="28"/>
          <w:lang w:val="ru-RU"/>
        </w:rPr>
        <w:t>видеоэкскурсии</w:t>
      </w:r>
      <w:proofErr w:type="spellEnd"/>
      <w:r w:rsidRPr="00BB3DD0">
        <w:rPr>
          <w:rFonts w:ascii="Times New Roman" w:hAnsi="Times New Roman"/>
          <w:b/>
          <w:i/>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Ознакомление в природе с цветковыми растениями.</w:t>
      </w:r>
    </w:p>
    <w:p w:rsidR="00127C01" w:rsidRDefault="003B776C">
      <w:pPr>
        <w:numPr>
          <w:ilvl w:val="0"/>
          <w:numId w:val="8"/>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многообразие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покрытосеменных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Строение семян. Состав и строение семян.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микропрепарата клеток корня.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микроскопического строения листа (на готовых микропрепаратах).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строения корневища, клубня, луковицы.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цветков.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Ознакомление с различными типами соцветий.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семян двудольных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семян однодольных растений.</w:t>
      </w:r>
    </w:p>
    <w:p w:rsidR="00127C01" w:rsidRDefault="003B776C">
      <w:pPr>
        <w:numPr>
          <w:ilvl w:val="0"/>
          <w:numId w:val="9"/>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127C01" w:rsidRDefault="003B776C">
      <w:pPr>
        <w:spacing w:after="0" w:line="264" w:lineRule="auto"/>
        <w:ind w:firstLine="600"/>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у </w:t>
      </w:r>
      <w:proofErr w:type="spellStart"/>
      <w:r>
        <w:rPr>
          <w:rFonts w:ascii="Times New Roman" w:hAnsi="Times New Roman"/>
          <w:b/>
          <w:color w:val="000000"/>
          <w:sz w:val="28"/>
        </w:rPr>
        <w:t>растений</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 xml:space="preserve">Питание растения.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Дыхание растения.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BB3DD0">
        <w:rPr>
          <w:rFonts w:ascii="Times New Roman" w:hAnsi="Times New Roman"/>
          <w:color w:val="000000"/>
          <w:sz w:val="28"/>
          <w:lang w:val="ru-RU"/>
        </w:rPr>
        <w:t>устьичный</w:t>
      </w:r>
      <w:proofErr w:type="spellEnd"/>
      <w:r w:rsidRPr="00BB3DD0">
        <w:rPr>
          <w:rFonts w:ascii="Times New Roman" w:hAnsi="Times New Roman"/>
          <w:color w:val="000000"/>
          <w:sz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Транспорт веществ в растении.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Рост и развитие растения.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BB3DD0">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Наблюдение за ростом корня.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Наблюдение за ростом побега.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возраста дерева по спилу.</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Выявление передвижения воды и минеральных веществ по древесине.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Наблюдение процесса выделения кислорода на свету аквариумными растениями.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роли рыхления для дыхания корней.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BB3DD0">
        <w:rPr>
          <w:rFonts w:ascii="Times New Roman" w:hAnsi="Times New Roman"/>
          <w:color w:val="000000"/>
          <w:sz w:val="28"/>
          <w:lang w:val="ru-RU"/>
        </w:rPr>
        <w:t>сенполия</w:t>
      </w:r>
      <w:proofErr w:type="spellEnd"/>
      <w:r w:rsidRPr="00BB3DD0">
        <w:rPr>
          <w:rFonts w:ascii="Times New Roman" w:hAnsi="Times New Roman"/>
          <w:color w:val="000000"/>
          <w:sz w:val="28"/>
          <w:lang w:val="ru-RU"/>
        </w:rPr>
        <w:t xml:space="preserve">, бегония, </w:t>
      </w:r>
      <w:proofErr w:type="spellStart"/>
      <w:r w:rsidRPr="00BB3DD0">
        <w:rPr>
          <w:rFonts w:ascii="Times New Roman" w:hAnsi="Times New Roman"/>
          <w:color w:val="000000"/>
          <w:sz w:val="28"/>
          <w:lang w:val="ru-RU"/>
        </w:rPr>
        <w:t>сансевьера</w:t>
      </w:r>
      <w:proofErr w:type="spellEnd"/>
      <w:r w:rsidRPr="00BB3DD0">
        <w:rPr>
          <w:rFonts w:ascii="Times New Roman" w:hAnsi="Times New Roman"/>
          <w:color w:val="000000"/>
          <w:sz w:val="28"/>
          <w:lang w:val="ru-RU"/>
        </w:rPr>
        <w:t xml:space="preserve"> и другие растения).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всхожести семян культурных растений и посев их в грунт.</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127C01" w:rsidRDefault="003B776C">
      <w:pPr>
        <w:spacing w:after="0" w:line="264" w:lineRule="auto"/>
        <w:ind w:firstLine="600"/>
        <w:jc w:val="both"/>
      </w:pPr>
      <w:proofErr w:type="spell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
    <w:p w:rsidR="00127C01" w:rsidRDefault="00127C01">
      <w:pPr>
        <w:spacing w:after="0" w:line="264" w:lineRule="auto"/>
        <w:ind w:left="120"/>
        <w:jc w:val="both"/>
      </w:pPr>
    </w:p>
    <w:p w:rsidR="00127C01" w:rsidRDefault="003B776C">
      <w:pPr>
        <w:spacing w:after="0" w:line="264" w:lineRule="auto"/>
        <w:ind w:left="120"/>
        <w:jc w:val="both"/>
      </w:pPr>
      <w:r>
        <w:rPr>
          <w:rFonts w:ascii="Times New Roman" w:hAnsi="Times New Roman"/>
          <w:b/>
          <w:color w:val="000000"/>
          <w:sz w:val="28"/>
        </w:rPr>
        <w:t>7 КЛАСС</w:t>
      </w:r>
    </w:p>
    <w:p w:rsidR="00127C01" w:rsidRDefault="003B776C">
      <w:pPr>
        <w:numPr>
          <w:ilvl w:val="0"/>
          <w:numId w:val="10"/>
        </w:numPr>
        <w:spacing w:after="0" w:line="264" w:lineRule="auto"/>
        <w:jc w:val="both"/>
      </w:pPr>
      <w:r>
        <w:rPr>
          <w:rFonts w:ascii="Times New Roman" w:hAnsi="Times New Roman"/>
          <w:b/>
          <w:color w:val="000000"/>
          <w:sz w:val="28"/>
        </w:rPr>
        <w:t xml:space="preserve"> </w:t>
      </w: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растений</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BB3DD0">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одноклеточных водорослей (на примере хламидомонады и хлореллы).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Изучение строения многоклеточных нитчатых водорослей (на примере спирогиры и </w:t>
      </w:r>
      <w:proofErr w:type="spellStart"/>
      <w:r w:rsidRPr="00BB3DD0">
        <w:rPr>
          <w:rFonts w:ascii="Times New Roman" w:hAnsi="Times New Roman"/>
          <w:color w:val="000000"/>
          <w:sz w:val="28"/>
          <w:lang w:val="ru-RU"/>
        </w:rPr>
        <w:t>улотрикса</w:t>
      </w:r>
      <w:proofErr w:type="spellEnd"/>
      <w:r w:rsidRPr="00BB3DD0">
        <w:rPr>
          <w:rFonts w:ascii="Times New Roman" w:hAnsi="Times New Roman"/>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внешнего строения мхов (на местных видах).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внешнего строения папоротника или хвоща.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Изучение внешнего строения покрытосеменных растений.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127C01" w:rsidRDefault="003B776C">
      <w:pPr>
        <w:numPr>
          <w:ilvl w:val="0"/>
          <w:numId w:val="11"/>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растительного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 xml:space="preserve">Экскурсии или </w:t>
      </w:r>
      <w:proofErr w:type="spellStart"/>
      <w:r w:rsidRPr="00BB3DD0">
        <w:rPr>
          <w:rFonts w:ascii="Times New Roman" w:hAnsi="Times New Roman"/>
          <w:b/>
          <w:i/>
          <w:color w:val="000000"/>
          <w:sz w:val="28"/>
          <w:lang w:val="ru-RU"/>
        </w:rPr>
        <w:t>видеоэкскурсии</w:t>
      </w:r>
      <w:proofErr w:type="spellEnd"/>
      <w:r w:rsidRPr="00BB3DD0">
        <w:rPr>
          <w:rFonts w:ascii="Times New Roman" w:hAnsi="Times New Roman"/>
          <w:b/>
          <w:i/>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127C01" w:rsidRDefault="003B776C">
      <w:pPr>
        <w:numPr>
          <w:ilvl w:val="0"/>
          <w:numId w:val="12"/>
        </w:numPr>
        <w:spacing w:after="0" w:line="264" w:lineRule="auto"/>
        <w:jc w:val="both"/>
      </w:pPr>
      <w:r w:rsidRPr="00BB3DD0">
        <w:rPr>
          <w:rFonts w:ascii="Times New Roman" w:hAnsi="Times New Roman"/>
          <w:b/>
          <w:color w:val="000000"/>
          <w:sz w:val="28"/>
          <w:lang w:val="ru-RU"/>
        </w:rPr>
        <w:t xml:space="preserve"> </w:t>
      </w: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127C01" w:rsidRDefault="003B776C">
      <w:pPr>
        <w:numPr>
          <w:ilvl w:val="0"/>
          <w:numId w:val="13"/>
        </w:numPr>
        <w:spacing w:after="0" w:line="264" w:lineRule="auto"/>
        <w:jc w:val="both"/>
      </w:pPr>
      <w:proofErr w:type="spellStart"/>
      <w:r>
        <w:rPr>
          <w:rFonts w:ascii="Times New Roman" w:hAnsi="Times New Roman"/>
          <w:b/>
          <w:color w:val="000000"/>
          <w:sz w:val="28"/>
        </w:rPr>
        <w:t>Растения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 xml:space="preserve">Экскурсии или </w:t>
      </w:r>
      <w:proofErr w:type="spellStart"/>
      <w:r w:rsidRPr="00BB3DD0">
        <w:rPr>
          <w:rFonts w:ascii="Times New Roman" w:hAnsi="Times New Roman"/>
          <w:b/>
          <w:i/>
          <w:color w:val="000000"/>
          <w:sz w:val="28"/>
          <w:lang w:val="ru-RU"/>
        </w:rPr>
        <w:t>видеоэкскурсии</w:t>
      </w:r>
      <w:proofErr w:type="spellEnd"/>
      <w:r w:rsidRPr="00BB3DD0">
        <w:rPr>
          <w:rFonts w:ascii="Times New Roman" w:hAnsi="Times New Roman"/>
          <w:b/>
          <w:i/>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Изучение сельскохозяйственных растений региона.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сорных растений региона.</w:t>
      </w:r>
    </w:p>
    <w:p w:rsidR="00127C01" w:rsidRDefault="003B776C">
      <w:pPr>
        <w:numPr>
          <w:ilvl w:val="0"/>
          <w:numId w:val="14"/>
        </w:numPr>
        <w:spacing w:after="0" w:line="264" w:lineRule="auto"/>
        <w:jc w:val="both"/>
      </w:pPr>
      <w:proofErr w:type="spellStart"/>
      <w:r>
        <w:rPr>
          <w:rFonts w:ascii="Times New Roman" w:hAnsi="Times New Roman"/>
          <w:b/>
          <w:color w:val="000000"/>
          <w:sz w:val="28"/>
        </w:rPr>
        <w:lastRenderedPageBreak/>
        <w:t>Грибы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Лишайники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Бактерии</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одноклеточных (</w:t>
      </w:r>
      <w:proofErr w:type="spellStart"/>
      <w:r w:rsidRPr="00BB3DD0">
        <w:rPr>
          <w:rFonts w:ascii="Times New Roman" w:hAnsi="Times New Roman"/>
          <w:color w:val="000000"/>
          <w:sz w:val="28"/>
          <w:lang w:val="ru-RU"/>
        </w:rPr>
        <w:t>мукор</w:t>
      </w:r>
      <w:proofErr w:type="spellEnd"/>
      <w:r w:rsidRPr="00BB3DD0">
        <w:rPr>
          <w:rFonts w:ascii="Times New Roman" w:hAnsi="Times New Roman"/>
          <w:color w:val="000000"/>
          <w:sz w:val="28"/>
          <w:lang w:val="ru-RU"/>
        </w:rPr>
        <w:t>) и многоклеточных (</w:t>
      </w:r>
      <w:proofErr w:type="spellStart"/>
      <w:r w:rsidRPr="00BB3DD0">
        <w:rPr>
          <w:rFonts w:ascii="Times New Roman" w:hAnsi="Times New Roman"/>
          <w:color w:val="000000"/>
          <w:sz w:val="28"/>
          <w:lang w:val="ru-RU"/>
        </w:rPr>
        <w:t>пеницилл</w:t>
      </w:r>
      <w:proofErr w:type="spellEnd"/>
      <w:r w:rsidRPr="00BB3DD0">
        <w:rPr>
          <w:rFonts w:ascii="Times New Roman" w:hAnsi="Times New Roman"/>
          <w:color w:val="000000"/>
          <w:sz w:val="28"/>
          <w:lang w:val="ru-RU"/>
        </w:rPr>
        <w:t>) плесневых грибов.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лишайников.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бактерий (на готовых микропрепаратах).</w:t>
      </w:r>
      <w:bookmarkStart w:id="4" w:name="_TOC_250010"/>
      <w:bookmarkEnd w:id="4"/>
    </w:p>
    <w:p w:rsidR="00127C01" w:rsidRPr="00BB3DD0" w:rsidRDefault="00127C01">
      <w:pPr>
        <w:spacing w:after="0" w:line="264" w:lineRule="auto"/>
        <w:ind w:left="120"/>
        <w:jc w:val="both"/>
        <w:rPr>
          <w:lang w:val="ru-RU"/>
        </w:rPr>
      </w:pPr>
    </w:p>
    <w:p w:rsidR="00127C01" w:rsidRDefault="003B776C">
      <w:pPr>
        <w:spacing w:after="0" w:line="264" w:lineRule="auto"/>
        <w:ind w:left="120"/>
        <w:jc w:val="both"/>
      </w:pPr>
      <w:r>
        <w:rPr>
          <w:rFonts w:ascii="Times New Roman" w:hAnsi="Times New Roman"/>
          <w:b/>
          <w:color w:val="000000"/>
          <w:sz w:val="28"/>
        </w:rPr>
        <w:t>8 КЛАСС</w:t>
      </w:r>
    </w:p>
    <w:p w:rsidR="00127C01" w:rsidRDefault="003B776C">
      <w:pPr>
        <w:numPr>
          <w:ilvl w:val="0"/>
          <w:numId w:val="15"/>
        </w:numPr>
        <w:spacing w:after="0" w:line="264" w:lineRule="auto"/>
        <w:jc w:val="both"/>
      </w:pPr>
      <w:proofErr w:type="spellStart"/>
      <w:r>
        <w:rPr>
          <w:rFonts w:ascii="Times New Roman" w:hAnsi="Times New Roman"/>
          <w:b/>
          <w:color w:val="000000"/>
          <w:sz w:val="28"/>
        </w:rPr>
        <w:t>Животный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BB3DD0">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под микроскопом готовых микропрепаратов клеток и тканей животных.</w:t>
      </w:r>
    </w:p>
    <w:p w:rsidR="00127C01" w:rsidRDefault="003B776C">
      <w:pPr>
        <w:numPr>
          <w:ilvl w:val="0"/>
          <w:numId w:val="16"/>
        </w:numPr>
        <w:spacing w:after="0" w:line="264" w:lineRule="auto"/>
        <w:jc w:val="both"/>
      </w:pPr>
      <w:proofErr w:type="spellStart"/>
      <w:r>
        <w:rPr>
          <w:rFonts w:ascii="Times New Roman" w:hAnsi="Times New Roman"/>
          <w:b/>
          <w:color w:val="000000"/>
          <w:sz w:val="28"/>
        </w:rPr>
        <w:t>Строение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жизнедеятельность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BB3DD0">
        <w:rPr>
          <w:rFonts w:ascii="Times New Roman" w:hAnsi="Times New Roman"/>
          <w:color w:val="000000"/>
          <w:sz w:val="28"/>
          <w:lang w:val="ru-RU"/>
        </w:rPr>
        <w:t>Мальпигиевы</w:t>
      </w:r>
      <w:proofErr w:type="spellEnd"/>
      <w:r w:rsidRPr="00BB3DD0">
        <w:rPr>
          <w:rFonts w:ascii="Times New Roman" w:hAnsi="Times New Roman"/>
          <w:color w:val="000000"/>
          <w:sz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 xml:space="preserve">Координация и регуляция жизнедеятельности у животных. Раздражимость у одноклеточных животных. Таксисы (фототаксис, </w:t>
      </w:r>
      <w:proofErr w:type="spellStart"/>
      <w:r w:rsidRPr="00BB3DD0">
        <w:rPr>
          <w:rFonts w:ascii="Times New Roman" w:hAnsi="Times New Roman"/>
          <w:color w:val="000000"/>
          <w:sz w:val="28"/>
          <w:lang w:val="ru-RU"/>
        </w:rPr>
        <w:t>трофотаксис</w:t>
      </w:r>
      <w:proofErr w:type="spellEnd"/>
      <w:r w:rsidRPr="00BB3DD0">
        <w:rPr>
          <w:rFonts w:ascii="Times New Roman" w:hAnsi="Times New Roman"/>
          <w:color w:val="000000"/>
          <w:sz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BB3DD0">
        <w:rPr>
          <w:rFonts w:ascii="Times New Roman" w:hAnsi="Times New Roman"/>
          <w:color w:val="000000"/>
          <w:sz w:val="28"/>
          <w:lang w:val="ru-RU"/>
        </w:rPr>
        <w:t>инсайт</w:t>
      </w:r>
      <w:proofErr w:type="spellEnd"/>
      <w:r w:rsidRPr="00BB3DD0">
        <w:rPr>
          <w:rFonts w:ascii="Times New Roman" w:hAnsi="Times New Roman"/>
          <w:color w:val="000000"/>
          <w:sz w:val="28"/>
          <w:lang w:val="ru-RU"/>
        </w:rPr>
        <w:t xml:space="preserve"> (постижение). Поведение: пищевое, оборонительное, территориальное, брачное, исследовательское. Стимулы поведения.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Ознакомление с органами опоры и движения у животных.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способов поглощения пищи у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способов дыхания у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Ознакомление с системами органов транспорта веществ у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покровов тела у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органов чувств у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Формирование условных рефлексов у аквариумных рыб.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Строение яйца и развитие зародыша птицы (курицы).</w:t>
      </w:r>
    </w:p>
    <w:p w:rsidR="00127C01" w:rsidRDefault="003B776C">
      <w:pPr>
        <w:numPr>
          <w:ilvl w:val="0"/>
          <w:numId w:val="17"/>
        </w:numPr>
        <w:spacing w:after="0" w:line="264" w:lineRule="auto"/>
        <w:jc w:val="both"/>
      </w:pPr>
      <w:proofErr w:type="spellStart"/>
      <w:r>
        <w:rPr>
          <w:rFonts w:ascii="Times New Roman" w:hAnsi="Times New Roman"/>
          <w:b/>
          <w:color w:val="000000"/>
          <w:sz w:val="28"/>
        </w:rPr>
        <w:t>Систематические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группы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животных</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BB3DD0">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Многообразие простейших (на готовых препаратах).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Изготовление модели клетки простейшего (амёбы, инфузории-туфельки и другое.).</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Многоклеточные животные. Кишечнополостные</w:t>
      </w:r>
      <w:r w:rsidRPr="00BB3DD0">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BB3DD0">
        <w:rPr>
          <w:rFonts w:ascii="Times New Roman" w:hAnsi="Times New Roman"/>
          <w:color w:val="000000"/>
          <w:sz w:val="28"/>
          <w:lang w:val="ru-RU"/>
        </w:rPr>
        <w:t>рифообразовании</w:t>
      </w:r>
      <w:proofErr w:type="spellEnd"/>
      <w:r w:rsidRPr="00BB3DD0">
        <w:rPr>
          <w:rFonts w:ascii="Times New Roman" w:hAnsi="Times New Roman"/>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строения пресноводной гидры и её передвижения (школьный аквариум).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питания гидры дафниями и циклопами (школьный аквариум).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Изготовление модели пресноводной гидры.</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Плоские, круглые, кольчатые черви.</w:t>
      </w:r>
      <w:r w:rsidRPr="00BB3DD0">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BB3DD0">
        <w:rPr>
          <w:rFonts w:ascii="Times New Roman" w:hAnsi="Times New Roman"/>
          <w:color w:val="000000"/>
          <w:sz w:val="28"/>
          <w:lang w:val="ru-RU"/>
        </w:rPr>
        <w:t>почвообразователей</w:t>
      </w:r>
      <w:proofErr w:type="spellEnd"/>
      <w:r w:rsidRPr="00BB3DD0">
        <w:rPr>
          <w:rFonts w:ascii="Times New Roman" w:hAnsi="Times New Roman"/>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Членистоногие.</w:t>
      </w:r>
      <w:r w:rsidRPr="00BB3DD0">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Ракообразные. Особенности строения и жизнедеятельности.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Значение ракообразных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Ознакомление с различными типами развития насекомых (на примере коллекций).</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Моллюски</w:t>
      </w:r>
      <w:r w:rsidRPr="00BB3DD0">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lastRenderedPageBreak/>
        <w:t>Хордовые.</w:t>
      </w:r>
      <w:r w:rsidRPr="00BB3DD0">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Рыбы</w:t>
      </w:r>
      <w:r w:rsidRPr="00BB3DD0">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внутреннего строения рыбы (на примере готового влажного препарата).</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Земноводные</w:t>
      </w:r>
      <w:r w:rsidRPr="00BB3DD0">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Пресмыкающиеся</w:t>
      </w:r>
      <w:r w:rsidRPr="00BB3DD0">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Птицы</w:t>
      </w:r>
      <w:r w:rsidRPr="00BB3DD0">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особенностей скелета птицы.</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lastRenderedPageBreak/>
        <w:t>Млекопитающие.</w:t>
      </w:r>
      <w:r w:rsidRPr="00BB3DD0">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127C01" w:rsidRPr="00BB3DD0" w:rsidRDefault="003B776C">
      <w:pPr>
        <w:spacing w:after="0" w:line="264" w:lineRule="auto"/>
        <w:ind w:firstLine="600"/>
        <w:jc w:val="both"/>
        <w:rPr>
          <w:lang w:val="ru-RU"/>
        </w:rPr>
      </w:pPr>
      <w:proofErr w:type="spellStart"/>
      <w:r w:rsidRPr="00BB3DD0">
        <w:rPr>
          <w:rFonts w:ascii="Times New Roman" w:hAnsi="Times New Roman"/>
          <w:color w:val="000000"/>
          <w:sz w:val="28"/>
          <w:lang w:val="ru-RU"/>
        </w:rPr>
        <w:t>Первозвери</w:t>
      </w:r>
      <w:proofErr w:type="spellEnd"/>
      <w:r w:rsidRPr="00BB3DD0">
        <w:rPr>
          <w:rFonts w:ascii="Times New Roman" w:hAnsi="Times New Roman"/>
          <w:color w:val="000000"/>
          <w:sz w:val="28"/>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особенностей скелета млекопитающих.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особенностей зубной системы млекопитающих.</w:t>
      </w:r>
    </w:p>
    <w:p w:rsidR="00127C01" w:rsidRDefault="003B776C">
      <w:pPr>
        <w:numPr>
          <w:ilvl w:val="0"/>
          <w:numId w:val="18"/>
        </w:numPr>
        <w:spacing w:after="0" w:line="264" w:lineRule="auto"/>
        <w:jc w:val="both"/>
      </w:pPr>
      <w:proofErr w:type="spellStart"/>
      <w:r>
        <w:rPr>
          <w:rFonts w:ascii="Times New Roman" w:hAnsi="Times New Roman"/>
          <w:b/>
          <w:color w:val="000000"/>
          <w:sz w:val="28"/>
        </w:rPr>
        <w:t>Развитие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животного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Земле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ископаемых остатков вымерших животных.</w:t>
      </w:r>
    </w:p>
    <w:p w:rsidR="00127C01" w:rsidRDefault="003B776C">
      <w:pPr>
        <w:numPr>
          <w:ilvl w:val="0"/>
          <w:numId w:val="19"/>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природных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сообществах</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127C01" w:rsidRDefault="003B776C">
      <w:pPr>
        <w:spacing w:after="0" w:line="264" w:lineRule="auto"/>
        <w:ind w:firstLine="600"/>
        <w:jc w:val="both"/>
      </w:pPr>
      <w:r w:rsidRPr="00BB3DD0">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proofErr w:type="spellStart"/>
      <w:r>
        <w:rPr>
          <w:rFonts w:ascii="Times New Roman" w:hAnsi="Times New Roman"/>
          <w:color w:val="000000"/>
          <w:sz w:val="28"/>
        </w:rPr>
        <w:t>Фауна</w:t>
      </w:r>
      <w:proofErr w:type="spellEnd"/>
      <w:r>
        <w:rPr>
          <w:rFonts w:ascii="Times New Roman" w:hAnsi="Times New Roman"/>
          <w:color w:val="000000"/>
          <w:sz w:val="28"/>
        </w:rPr>
        <w:t>.</w:t>
      </w:r>
    </w:p>
    <w:p w:rsidR="00127C01" w:rsidRDefault="003B776C">
      <w:pPr>
        <w:numPr>
          <w:ilvl w:val="0"/>
          <w:numId w:val="20"/>
        </w:numPr>
        <w:spacing w:after="0" w:line="264" w:lineRule="auto"/>
        <w:jc w:val="both"/>
      </w:pPr>
      <w:proofErr w:type="spellStart"/>
      <w:r>
        <w:rPr>
          <w:rFonts w:ascii="Times New Roman" w:hAnsi="Times New Roman"/>
          <w:b/>
          <w:color w:val="000000"/>
          <w:sz w:val="28"/>
        </w:rPr>
        <w:t>Животные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человек</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127C01" w:rsidRDefault="003B776C">
      <w:pPr>
        <w:spacing w:after="0" w:line="264" w:lineRule="auto"/>
        <w:ind w:firstLine="600"/>
        <w:jc w:val="both"/>
      </w:pPr>
      <w:r w:rsidRPr="00BB3DD0">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proofErr w:type="spellStart"/>
      <w:r>
        <w:rPr>
          <w:rFonts w:ascii="Times New Roman" w:hAnsi="Times New Roman"/>
          <w:color w:val="000000"/>
          <w:sz w:val="28"/>
        </w:rPr>
        <w:t>Красная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книга</w:t>
      </w:r>
      <w:proofErr w:type="spellEnd"/>
      <w:r>
        <w:rPr>
          <w:rFonts w:ascii="Times New Roman" w:hAnsi="Times New Roman"/>
          <w:color w:val="000000"/>
          <w:sz w:val="28"/>
        </w:rPr>
        <w:t xml:space="preserve"> </w:t>
      </w:r>
      <w:proofErr w:type="spellStart"/>
      <w:r>
        <w:rPr>
          <w:rFonts w:ascii="Times New Roman" w:hAnsi="Times New Roman"/>
          <w:color w:val="000000"/>
          <w:sz w:val="28"/>
        </w:rPr>
        <w:t>России</w:t>
      </w:r>
      <w:proofErr w:type="spellEnd"/>
      <w:r>
        <w:rPr>
          <w:rFonts w:ascii="Times New Roman" w:hAnsi="Times New Roman"/>
          <w:color w:val="000000"/>
          <w:sz w:val="28"/>
        </w:rPr>
        <w:t xml:space="preserve">. </w:t>
      </w:r>
      <w:proofErr w:type="spell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
    <w:p w:rsidR="00127C01" w:rsidRDefault="00127C01">
      <w:pPr>
        <w:spacing w:after="0" w:line="264" w:lineRule="auto"/>
        <w:ind w:left="120"/>
        <w:jc w:val="both"/>
      </w:pPr>
    </w:p>
    <w:p w:rsidR="00127C01" w:rsidRDefault="003B776C">
      <w:pPr>
        <w:spacing w:after="0" w:line="264" w:lineRule="auto"/>
        <w:ind w:left="120"/>
        <w:jc w:val="both"/>
      </w:pPr>
      <w:r>
        <w:rPr>
          <w:rFonts w:ascii="Times New Roman" w:hAnsi="Times New Roman"/>
          <w:b/>
          <w:color w:val="000000"/>
          <w:sz w:val="28"/>
        </w:rPr>
        <w:t>9 КЛАСС</w:t>
      </w:r>
    </w:p>
    <w:p w:rsidR="00127C01" w:rsidRDefault="003B776C">
      <w:pPr>
        <w:numPr>
          <w:ilvl w:val="0"/>
          <w:numId w:val="21"/>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 </w:t>
      </w:r>
      <w:proofErr w:type="spellStart"/>
      <w:r>
        <w:rPr>
          <w:rFonts w:ascii="Times New Roman" w:hAnsi="Times New Roman"/>
          <w:b/>
          <w:color w:val="000000"/>
          <w:sz w:val="28"/>
        </w:rPr>
        <w:t>биосоциальный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вид</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127C01" w:rsidRDefault="003B776C">
      <w:pPr>
        <w:spacing w:after="0" w:line="264" w:lineRule="auto"/>
        <w:ind w:firstLine="600"/>
        <w:jc w:val="both"/>
      </w:pPr>
      <w:r w:rsidRPr="00BB3DD0">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proofErr w:type="spellStart"/>
      <w:r>
        <w:rPr>
          <w:rFonts w:ascii="Times New Roman" w:hAnsi="Times New Roman"/>
          <w:color w:val="000000"/>
          <w:sz w:val="28"/>
        </w:rPr>
        <w:t>Человеческие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расы</w:t>
      </w:r>
      <w:proofErr w:type="spellEnd"/>
      <w:r>
        <w:rPr>
          <w:rFonts w:ascii="Times New Roman" w:hAnsi="Times New Roman"/>
          <w:color w:val="000000"/>
          <w:sz w:val="28"/>
        </w:rPr>
        <w:t>.</w:t>
      </w:r>
    </w:p>
    <w:p w:rsidR="00127C01" w:rsidRDefault="003B776C">
      <w:pPr>
        <w:numPr>
          <w:ilvl w:val="0"/>
          <w:numId w:val="22"/>
        </w:numPr>
        <w:spacing w:after="0" w:line="264" w:lineRule="auto"/>
        <w:jc w:val="both"/>
      </w:pPr>
      <w:proofErr w:type="spellStart"/>
      <w:r>
        <w:rPr>
          <w:rFonts w:ascii="Times New Roman" w:hAnsi="Times New Roman"/>
          <w:b/>
          <w:color w:val="000000"/>
          <w:sz w:val="28"/>
        </w:rPr>
        <w:t>Структура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человека</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микроскопического строения тканей (на готовых микропрепаратах).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Распознавание органов и систем органов человека (по таблицам).</w:t>
      </w:r>
    </w:p>
    <w:p w:rsidR="00127C01" w:rsidRDefault="003B776C">
      <w:pPr>
        <w:numPr>
          <w:ilvl w:val="0"/>
          <w:numId w:val="23"/>
        </w:numPr>
        <w:spacing w:after="0" w:line="264" w:lineRule="auto"/>
        <w:jc w:val="both"/>
      </w:pPr>
      <w:proofErr w:type="spellStart"/>
      <w:r>
        <w:rPr>
          <w:rFonts w:ascii="Times New Roman" w:hAnsi="Times New Roman"/>
          <w:b/>
          <w:color w:val="000000"/>
          <w:sz w:val="28"/>
        </w:rPr>
        <w:lastRenderedPageBreak/>
        <w:t>Нейрогуморальная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регуляция</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Рецепторы. </w:t>
      </w:r>
      <w:proofErr w:type="spellStart"/>
      <w:r w:rsidRPr="00BB3DD0">
        <w:rPr>
          <w:rFonts w:ascii="Times New Roman" w:hAnsi="Times New Roman"/>
          <w:color w:val="000000"/>
          <w:sz w:val="28"/>
          <w:lang w:val="ru-RU"/>
        </w:rPr>
        <w:t>Двухнейронные</w:t>
      </w:r>
      <w:proofErr w:type="spellEnd"/>
      <w:r w:rsidRPr="00BB3DD0">
        <w:rPr>
          <w:rFonts w:ascii="Times New Roman" w:hAnsi="Times New Roman"/>
          <w:color w:val="000000"/>
          <w:sz w:val="28"/>
          <w:lang w:val="ru-RU"/>
        </w:rPr>
        <w:t xml:space="preserve"> и </w:t>
      </w:r>
      <w:proofErr w:type="spellStart"/>
      <w:r w:rsidRPr="00BB3DD0">
        <w:rPr>
          <w:rFonts w:ascii="Times New Roman" w:hAnsi="Times New Roman"/>
          <w:color w:val="000000"/>
          <w:sz w:val="28"/>
          <w:lang w:val="ru-RU"/>
        </w:rPr>
        <w:t>трёхнейронные</w:t>
      </w:r>
      <w:proofErr w:type="spellEnd"/>
      <w:r w:rsidRPr="00BB3DD0">
        <w:rPr>
          <w:rFonts w:ascii="Times New Roman" w:hAnsi="Times New Roman"/>
          <w:color w:val="000000"/>
          <w:sz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головного мозга человека (по муляжам).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изменения размера зрачка в зависимости от освещённости.</w:t>
      </w:r>
    </w:p>
    <w:p w:rsidR="00127C01" w:rsidRDefault="003B776C">
      <w:pPr>
        <w:numPr>
          <w:ilvl w:val="0"/>
          <w:numId w:val="24"/>
        </w:numPr>
        <w:spacing w:after="0" w:line="264" w:lineRule="auto"/>
        <w:jc w:val="both"/>
      </w:pPr>
      <w:proofErr w:type="spellStart"/>
      <w:r>
        <w:rPr>
          <w:rFonts w:ascii="Times New Roman" w:hAnsi="Times New Roman"/>
          <w:b/>
          <w:color w:val="000000"/>
          <w:sz w:val="28"/>
        </w:rPr>
        <w:t>Опора</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движение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BB3DD0">
        <w:rPr>
          <w:rFonts w:ascii="Times New Roman" w:hAnsi="Times New Roman"/>
          <w:color w:val="000000"/>
          <w:sz w:val="28"/>
          <w:lang w:val="ru-RU"/>
        </w:rPr>
        <w:t>прямохождением</w:t>
      </w:r>
      <w:proofErr w:type="spellEnd"/>
      <w:r w:rsidRPr="00BB3DD0">
        <w:rPr>
          <w:rFonts w:ascii="Times New Roman" w:hAnsi="Times New Roman"/>
          <w:color w:val="000000"/>
          <w:sz w:val="28"/>
          <w:lang w:val="ru-RU"/>
        </w:rPr>
        <w:t xml:space="preserve"> и трудовой деятельностью.</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свойств кости.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костей (на муляжах).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Изучение строения позвонков (на муляжах).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гибкости позвоночника.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Измерение массы и роста своего организма.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влияния статической и динамической нагрузки на утомление мышц.</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Выявление нарушения осанки.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признаков плоскостопия.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Оказание первой помощи при повреждении скелета и мышц.</w:t>
      </w:r>
    </w:p>
    <w:p w:rsidR="00127C01" w:rsidRDefault="003B776C">
      <w:pPr>
        <w:numPr>
          <w:ilvl w:val="0"/>
          <w:numId w:val="25"/>
        </w:numPr>
        <w:spacing w:after="0" w:line="264" w:lineRule="auto"/>
        <w:jc w:val="both"/>
      </w:pPr>
      <w:proofErr w:type="spellStart"/>
      <w:r>
        <w:rPr>
          <w:rFonts w:ascii="Times New Roman" w:hAnsi="Times New Roman"/>
          <w:b/>
          <w:color w:val="000000"/>
          <w:sz w:val="28"/>
        </w:rPr>
        <w:t>Внутренняя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организма</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127C01" w:rsidRDefault="003B776C">
      <w:pPr>
        <w:numPr>
          <w:ilvl w:val="0"/>
          <w:numId w:val="26"/>
        </w:numPr>
        <w:spacing w:after="0" w:line="264" w:lineRule="auto"/>
        <w:jc w:val="both"/>
      </w:pPr>
      <w:proofErr w:type="spellStart"/>
      <w:r>
        <w:rPr>
          <w:rFonts w:ascii="Times New Roman" w:hAnsi="Times New Roman"/>
          <w:b/>
          <w:color w:val="000000"/>
          <w:sz w:val="28"/>
        </w:rPr>
        <w:t>Кровообращение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BB3DD0">
        <w:rPr>
          <w:rFonts w:ascii="Times New Roman" w:hAnsi="Times New Roman"/>
          <w:color w:val="000000"/>
          <w:sz w:val="28"/>
          <w:lang w:val="ru-RU"/>
        </w:rPr>
        <w:t>лимфоотток</w:t>
      </w:r>
      <w:proofErr w:type="spellEnd"/>
      <w:r w:rsidRPr="00BB3DD0">
        <w:rPr>
          <w:rFonts w:ascii="Times New Roman" w:hAnsi="Times New Roman"/>
          <w:color w:val="000000"/>
          <w:sz w:val="28"/>
          <w:lang w:val="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Измерение кровяного давления.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127C01" w:rsidRDefault="003B776C">
      <w:pPr>
        <w:spacing w:after="0" w:line="264" w:lineRule="auto"/>
        <w:ind w:firstLine="600"/>
        <w:jc w:val="both"/>
      </w:pPr>
      <w:proofErr w:type="spellStart"/>
      <w:r>
        <w:rPr>
          <w:rFonts w:ascii="Times New Roman" w:hAnsi="Times New Roman"/>
          <w:color w:val="000000"/>
          <w:sz w:val="28"/>
        </w:rPr>
        <w:t>Первая</w:t>
      </w:r>
      <w:proofErr w:type="spellEnd"/>
      <w:r>
        <w:rPr>
          <w:rFonts w:ascii="Times New Roman" w:hAnsi="Times New Roman"/>
          <w:color w:val="000000"/>
          <w:sz w:val="28"/>
        </w:rPr>
        <w:t xml:space="preserve"> </w:t>
      </w:r>
      <w:proofErr w:type="spellStart"/>
      <w:r>
        <w:rPr>
          <w:rFonts w:ascii="Times New Roman" w:hAnsi="Times New Roman"/>
          <w:color w:val="000000"/>
          <w:sz w:val="28"/>
        </w:rPr>
        <w:t>помощь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w:t>
      </w:r>
      <w:proofErr w:type="spellEnd"/>
      <w:r>
        <w:rPr>
          <w:rFonts w:ascii="Times New Roman" w:hAnsi="Times New Roman"/>
          <w:color w:val="000000"/>
          <w:sz w:val="28"/>
        </w:rPr>
        <w:t xml:space="preserve"> </w:t>
      </w:r>
      <w:proofErr w:type="spellStart"/>
      <w:r>
        <w:rPr>
          <w:rFonts w:ascii="Times New Roman" w:hAnsi="Times New Roman"/>
          <w:color w:val="000000"/>
          <w:sz w:val="28"/>
        </w:rPr>
        <w:t>кровотечениях</w:t>
      </w:r>
      <w:proofErr w:type="spellEnd"/>
      <w:r>
        <w:rPr>
          <w:rFonts w:ascii="Times New Roman" w:hAnsi="Times New Roman"/>
          <w:color w:val="000000"/>
          <w:sz w:val="28"/>
        </w:rPr>
        <w:t>.</w:t>
      </w:r>
    </w:p>
    <w:p w:rsidR="00127C01" w:rsidRDefault="003B776C">
      <w:pPr>
        <w:numPr>
          <w:ilvl w:val="0"/>
          <w:numId w:val="27"/>
        </w:numPr>
        <w:spacing w:after="0" w:line="264" w:lineRule="auto"/>
        <w:jc w:val="both"/>
      </w:pPr>
      <w:proofErr w:type="spellStart"/>
      <w:r>
        <w:rPr>
          <w:rFonts w:ascii="Times New Roman" w:hAnsi="Times New Roman"/>
          <w:b/>
          <w:color w:val="000000"/>
          <w:sz w:val="28"/>
        </w:rPr>
        <w:t>Дыхание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Инфекционные болезни, передающиеся через воздух, предупреждение воздушно-капельных инфекций. Вред </w:t>
      </w:r>
      <w:proofErr w:type="spellStart"/>
      <w:r w:rsidRPr="00BB3DD0">
        <w:rPr>
          <w:rFonts w:ascii="Times New Roman" w:hAnsi="Times New Roman"/>
          <w:color w:val="000000"/>
          <w:sz w:val="28"/>
          <w:lang w:val="ru-RU"/>
        </w:rPr>
        <w:t>табакокурения</w:t>
      </w:r>
      <w:proofErr w:type="spellEnd"/>
      <w:r w:rsidRPr="00BB3DD0">
        <w:rPr>
          <w:rFonts w:ascii="Times New Roman" w:hAnsi="Times New Roman"/>
          <w:color w:val="000000"/>
          <w:sz w:val="28"/>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частоты дыхания. Влияние различных факторов на частоту дыхания.</w:t>
      </w:r>
    </w:p>
    <w:p w:rsidR="00127C01" w:rsidRDefault="003B776C">
      <w:pPr>
        <w:numPr>
          <w:ilvl w:val="0"/>
          <w:numId w:val="28"/>
        </w:numPr>
        <w:spacing w:after="0" w:line="264" w:lineRule="auto"/>
        <w:jc w:val="both"/>
      </w:pPr>
      <w:proofErr w:type="spellStart"/>
      <w:r>
        <w:rPr>
          <w:rFonts w:ascii="Times New Roman" w:hAnsi="Times New Roman"/>
          <w:b/>
          <w:color w:val="000000"/>
          <w:sz w:val="28"/>
        </w:rPr>
        <w:t>Питание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пищеварение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127C01" w:rsidRPr="00BB3DD0" w:rsidRDefault="003B776C">
      <w:pPr>
        <w:spacing w:after="0" w:line="264" w:lineRule="auto"/>
        <w:ind w:firstLine="600"/>
        <w:jc w:val="both"/>
        <w:rPr>
          <w:lang w:val="ru-RU"/>
        </w:rPr>
      </w:pPr>
      <w:proofErr w:type="spellStart"/>
      <w:r w:rsidRPr="00BB3DD0">
        <w:rPr>
          <w:rFonts w:ascii="Times New Roman" w:hAnsi="Times New Roman"/>
          <w:color w:val="000000"/>
          <w:sz w:val="28"/>
          <w:lang w:val="ru-RU"/>
        </w:rPr>
        <w:t>Микробиом</w:t>
      </w:r>
      <w:proofErr w:type="spellEnd"/>
      <w:r w:rsidRPr="00BB3DD0">
        <w:rPr>
          <w:rFonts w:ascii="Times New Roman" w:hAnsi="Times New Roman"/>
          <w:color w:val="000000"/>
          <w:sz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действия ферментов слюны на крахмал.</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Наблюдение действия желудочного сока на белки.</w:t>
      </w:r>
    </w:p>
    <w:p w:rsidR="00127C01" w:rsidRDefault="003B776C">
      <w:pPr>
        <w:numPr>
          <w:ilvl w:val="0"/>
          <w:numId w:val="29"/>
        </w:numPr>
        <w:spacing w:after="0" w:line="264" w:lineRule="auto"/>
        <w:jc w:val="both"/>
      </w:pPr>
      <w:proofErr w:type="spellStart"/>
      <w:r>
        <w:rPr>
          <w:rFonts w:ascii="Times New Roman" w:hAnsi="Times New Roman"/>
          <w:b/>
          <w:color w:val="000000"/>
          <w:sz w:val="28"/>
        </w:rPr>
        <w:t>Обмен</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веществ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превращение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энергии</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состава продуктов 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Составление меню в зависимости от калорийности пищи.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Способы сохранения витаминов в пищевых продуктах.</w:t>
      </w:r>
    </w:p>
    <w:p w:rsidR="00127C01" w:rsidRDefault="003B776C">
      <w:pPr>
        <w:numPr>
          <w:ilvl w:val="0"/>
          <w:numId w:val="30"/>
        </w:numPr>
        <w:spacing w:after="0" w:line="264" w:lineRule="auto"/>
        <w:jc w:val="both"/>
      </w:pPr>
      <w:proofErr w:type="spellStart"/>
      <w:r>
        <w:rPr>
          <w:rFonts w:ascii="Times New Roman" w:hAnsi="Times New Roman"/>
          <w:b/>
          <w:color w:val="000000"/>
          <w:sz w:val="28"/>
        </w:rPr>
        <w:t>Кожа</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BB3DD0">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Исследование с помощью лупы тыльной и ладонной стороны кисти.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жирности различных участков кожи лица.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Описание мер по уходу за кожей лица и волосами в зависимости от типа кожи.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Описание основных гигиенических требований к одежде и обуви.</w:t>
      </w:r>
    </w:p>
    <w:p w:rsidR="00127C01" w:rsidRDefault="003B776C">
      <w:pPr>
        <w:numPr>
          <w:ilvl w:val="0"/>
          <w:numId w:val="31"/>
        </w:numPr>
        <w:spacing w:after="0" w:line="264" w:lineRule="auto"/>
        <w:jc w:val="both"/>
      </w:pPr>
      <w:proofErr w:type="spellStart"/>
      <w:r>
        <w:rPr>
          <w:rFonts w:ascii="Times New Roman" w:hAnsi="Times New Roman"/>
          <w:b/>
          <w:color w:val="000000"/>
          <w:sz w:val="28"/>
        </w:rPr>
        <w:t>Выделение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Определение местоположения почек (на муляже).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Описание мер профилактики болезней почек.</w:t>
      </w:r>
    </w:p>
    <w:p w:rsidR="00127C01" w:rsidRDefault="003B776C">
      <w:pPr>
        <w:numPr>
          <w:ilvl w:val="0"/>
          <w:numId w:val="32"/>
        </w:numPr>
        <w:spacing w:after="0" w:line="264" w:lineRule="auto"/>
        <w:jc w:val="both"/>
      </w:pPr>
      <w:proofErr w:type="spellStart"/>
      <w:r>
        <w:rPr>
          <w:rFonts w:ascii="Times New Roman" w:hAnsi="Times New Roman"/>
          <w:b/>
          <w:color w:val="000000"/>
          <w:sz w:val="28"/>
        </w:rPr>
        <w:t>Размножение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развитие</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127C01" w:rsidRDefault="003B776C">
      <w:pPr>
        <w:numPr>
          <w:ilvl w:val="0"/>
          <w:numId w:val="33"/>
        </w:numPr>
        <w:spacing w:after="0" w:line="264" w:lineRule="auto"/>
        <w:jc w:val="both"/>
      </w:pPr>
      <w:proofErr w:type="spellStart"/>
      <w:r>
        <w:rPr>
          <w:rFonts w:ascii="Times New Roman" w:hAnsi="Times New Roman"/>
          <w:b/>
          <w:color w:val="000000"/>
          <w:sz w:val="28"/>
        </w:rPr>
        <w:t>Органы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чувств</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сенсорные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системы</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остроты зрения у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Изучение строения органа зрения (на муляже и влажном препарате).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строения органа слуха (на муляже).</w:t>
      </w:r>
    </w:p>
    <w:p w:rsidR="00127C01" w:rsidRDefault="003B776C">
      <w:pPr>
        <w:numPr>
          <w:ilvl w:val="0"/>
          <w:numId w:val="34"/>
        </w:numPr>
        <w:spacing w:after="0" w:line="264" w:lineRule="auto"/>
        <w:jc w:val="both"/>
      </w:pPr>
      <w:proofErr w:type="spellStart"/>
      <w:r>
        <w:rPr>
          <w:rFonts w:ascii="Times New Roman" w:hAnsi="Times New Roman"/>
          <w:b/>
          <w:color w:val="000000"/>
          <w:sz w:val="28"/>
        </w:rPr>
        <w:t>Поведение</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психика</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127C01" w:rsidRPr="00BB3DD0" w:rsidRDefault="003B776C">
      <w:pPr>
        <w:spacing w:after="0" w:line="264" w:lineRule="auto"/>
        <w:ind w:firstLine="600"/>
        <w:jc w:val="both"/>
        <w:rPr>
          <w:lang w:val="ru-RU"/>
        </w:rPr>
      </w:pPr>
      <w:r w:rsidRPr="00BB3DD0">
        <w:rPr>
          <w:rFonts w:ascii="Times New Roman" w:hAnsi="Times New Roman"/>
          <w:b/>
          <w:i/>
          <w:color w:val="000000"/>
          <w:sz w:val="28"/>
          <w:lang w:val="ru-RU"/>
        </w:rPr>
        <w:t>Лабораторные и практические работы.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Изучение кратковременной памяти.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Определение объёма механической и логической памяти.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Оценка </w:t>
      </w:r>
      <w:proofErr w:type="spellStart"/>
      <w:r w:rsidRPr="00BB3DD0">
        <w:rPr>
          <w:rFonts w:ascii="Times New Roman" w:hAnsi="Times New Roman"/>
          <w:color w:val="000000"/>
          <w:sz w:val="28"/>
          <w:lang w:val="ru-RU"/>
        </w:rPr>
        <w:t>сформированности</w:t>
      </w:r>
      <w:proofErr w:type="spellEnd"/>
      <w:r w:rsidRPr="00BB3DD0">
        <w:rPr>
          <w:rFonts w:ascii="Times New Roman" w:hAnsi="Times New Roman"/>
          <w:color w:val="000000"/>
          <w:sz w:val="28"/>
          <w:lang w:val="ru-RU"/>
        </w:rPr>
        <w:t xml:space="preserve"> навыков логического мышления.</w:t>
      </w:r>
    </w:p>
    <w:p w:rsidR="00127C01" w:rsidRDefault="003B776C">
      <w:pPr>
        <w:numPr>
          <w:ilvl w:val="0"/>
          <w:numId w:val="35"/>
        </w:numPr>
        <w:spacing w:after="0" w:line="264" w:lineRule="auto"/>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окружающая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среда</w:t>
      </w:r>
      <w:proofErr w:type="spell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127C01" w:rsidRPr="00BB3DD0" w:rsidRDefault="00127C01">
      <w:pPr>
        <w:rPr>
          <w:lang w:val="ru-RU"/>
        </w:rPr>
        <w:sectPr w:rsidR="00127C01" w:rsidRPr="00BB3DD0">
          <w:pgSz w:w="11906" w:h="16383"/>
          <w:pgMar w:top="1134" w:right="850" w:bottom="1134" w:left="1701" w:header="720" w:footer="720" w:gutter="0"/>
          <w:cols w:space="720"/>
        </w:sectPr>
      </w:pPr>
    </w:p>
    <w:p w:rsidR="00127C01" w:rsidRPr="00BB3DD0" w:rsidRDefault="003B776C">
      <w:pPr>
        <w:spacing w:after="0" w:line="264" w:lineRule="auto"/>
        <w:ind w:left="120"/>
        <w:rPr>
          <w:lang w:val="ru-RU"/>
        </w:rPr>
      </w:pPr>
      <w:bookmarkStart w:id="5" w:name="block-5004548"/>
      <w:bookmarkEnd w:id="3"/>
      <w:r w:rsidRPr="00BB3DD0">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127C01" w:rsidRPr="00BB3DD0" w:rsidRDefault="003B776C">
      <w:pPr>
        <w:spacing w:after="0" w:line="264" w:lineRule="auto"/>
        <w:ind w:left="120"/>
        <w:rPr>
          <w:lang w:val="ru-RU"/>
        </w:rPr>
      </w:pPr>
      <w:r w:rsidRPr="00BB3DD0">
        <w:rPr>
          <w:rFonts w:ascii="Times New Roman" w:hAnsi="Times New Roman"/>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BB3DD0">
        <w:rPr>
          <w:rFonts w:ascii="Times New Roman" w:hAnsi="Times New Roman"/>
          <w:color w:val="000000"/>
          <w:sz w:val="28"/>
          <w:lang w:val="ru-RU"/>
        </w:rPr>
        <w:t>метапредметных</w:t>
      </w:r>
      <w:proofErr w:type="spellEnd"/>
      <w:r w:rsidRPr="00BB3DD0">
        <w:rPr>
          <w:rFonts w:ascii="Times New Roman" w:hAnsi="Times New Roman"/>
          <w:color w:val="000000"/>
          <w:sz w:val="28"/>
          <w:lang w:val="ru-RU"/>
        </w:rPr>
        <w:t xml:space="preserve"> и предметных результатов. </w:t>
      </w:r>
    </w:p>
    <w:p w:rsidR="00127C01" w:rsidRPr="00BB3DD0" w:rsidRDefault="00127C01">
      <w:pPr>
        <w:spacing w:after="0" w:line="264" w:lineRule="auto"/>
        <w:ind w:left="120"/>
        <w:jc w:val="both"/>
        <w:rPr>
          <w:lang w:val="ru-RU"/>
        </w:rPr>
      </w:pPr>
    </w:p>
    <w:p w:rsidR="00127C01" w:rsidRPr="00BB3DD0" w:rsidRDefault="003B776C">
      <w:pPr>
        <w:spacing w:after="0" w:line="264" w:lineRule="auto"/>
        <w:ind w:left="120"/>
        <w:jc w:val="both"/>
        <w:rPr>
          <w:lang w:val="ru-RU"/>
        </w:rPr>
      </w:pPr>
      <w:r w:rsidRPr="00BB3DD0">
        <w:rPr>
          <w:rFonts w:ascii="Times New Roman" w:hAnsi="Times New Roman"/>
          <w:b/>
          <w:color w:val="000000"/>
          <w:sz w:val="28"/>
          <w:lang w:val="ru-RU"/>
        </w:rPr>
        <w:t>ЛИЧНОСТНЫЕ РЕЗУЛЬТАТЫ</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Личностные результаты</w:t>
      </w:r>
      <w:r w:rsidRPr="00BB3DD0">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 xml:space="preserve">1) гражданского воспитания: </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2) патриотического воспитания: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3) духовно-нравственного воспитания: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4) эстетического воспитания: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понимание роли биологии в формировании эстетической культуры личности;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127C01" w:rsidRPr="00BB3DD0" w:rsidRDefault="003B776C">
      <w:pPr>
        <w:spacing w:after="0" w:line="264" w:lineRule="auto"/>
        <w:ind w:firstLine="600"/>
        <w:jc w:val="both"/>
        <w:rPr>
          <w:lang w:val="ru-RU"/>
        </w:rPr>
      </w:pPr>
      <w:proofErr w:type="spellStart"/>
      <w:r w:rsidRPr="00BB3DD0">
        <w:rPr>
          <w:rFonts w:ascii="Times New Roman" w:hAnsi="Times New Roman"/>
          <w:color w:val="000000"/>
          <w:sz w:val="28"/>
          <w:lang w:val="ru-RU"/>
        </w:rPr>
        <w:t>сформированность</w:t>
      </w:r>
      <w:proofErr w:type="spellEnd"/>
      <w:r w:rsidRPr="00BB3DD0">
        <w:rPr>
          <w:rFonts w:ascii="Times New Roman" w:hAnsi="Times New Roman"/>
          <w:color w:val="000000"/>
          <w:sz w:val="28"/>
          <w:lang w:val="ru-RU"/>
        </w:rPr>
        <w:t xml:space="preserve"> навыка рефлексии, управление собственным эмоциональным состоянием;</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6) трудового воспитания: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7) экологического воспитания: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осознание экологических проблем и путей их решения;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готовность к участию в практической деятельности экологической направленности;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8) ценности научного познания: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понимание роли биологической науки в формировании научного мировоззрения;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9) адаптации обучающегося к изменяющимся условиям социальной и природной среды: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адекватная оценка изменяющихся условий;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127C01" w:rsidRPr="00BB3DD0" w:rsidRDefault="00127C01">
      <w:pPr>
        <w:spacing w:after="0" w:line="264" w:lineRule="auto"/>
        <w:ind w:left="120"/>
        <w:jc w:val="both"/>
        <w:rPr>
          <w:lang w:val="ru-RU"/>
        </w:rPr>
      </w:pPr>
    </w:p>
    <w:p w:rsidR="00127C01" w:rsidRPr="00BB3DD0" w:rsidRDefault="003B776C">
      <w:pPr>
        <w:spacing w:after="0" w:line="264" w:lineRule="auto"/>
        <w:ind w:left="120"/>
        <w:jc w:val="both"/>
        <w:rPr>
          <w:lang w:val="ru-RU"/>
        </w:rPr>
      </w:pPr>
      <w:r w:rsidRPr="00BB3DD0">
        <w:rPr>
          <w:rFonts w:ascii="Times New Roman" w:hAnsi="Times New Roman"/>
          <w:b/>
          <w:color w:val="000000"/>
          <w:sz w:val="28"/>
          <w:lang w:val="ru-RU"/>
        </w:rPr>
        <w:t>МЕТАПРЕДМЕТНЫЕ РЕЗУЛЬТАТЫ</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proofErr w:type="spellStart"/>
      <w:r w:rsidRPr="00BB3DD0">
        <w:rPr>
          <w:rFonts w:ascii="Times New Roman" w:hAnsi="Times New Roman"/>
          <w:color w:val="000000"/>
          <w:sz w:val="28"/>
          <w:lang w:val="ru-RU"/>
        </w:rPr>
        <w:t>Метапредметные</w:t>
      </w:r>
      <w:proofErr w:type="spellEnd"/>
      <w:r w:rsidRPr="00BB3DD0">
        <w:rPr>
          <w:rFonts w:ascii="Times New Roman" w:hAnsi="Times New Roman"/>
          <w:color w:val="000000"/>
          <w:sz w:val="28"/>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127C01" w:rsidRPr="00BB3DD0" w:rsidRDefault="00127C01">
      <w:pPr>
        <w:spacing w:after="0" w:line="264" w:lineRule="auto"/>
        <w:ind w:left="120"/>
        <w:jc w:val="both"/>
        <w:rPr>
          <w:lang w:val="ru-RU"/>
        </w:rPr>
      </w:pPr>
    </w:p>
    <w:p w:rsidR="00127C01" w:rsidRPr="00BB3DD0" w:rsidRDefault="003B776C">
      <w:pPr>
        <w:spacing w:after="0" w:line="264" w:lineRule="auto"/>
        <w:ind w:left="120"/>
        <w:jc w:val="both"/>
        <w:rPr>
          <w:lang w:val="ru-RU"/>
        </w:rPr>
      </w:pPr>
      <w:r w:rsidRPr="00BB3DD0">
        <w:rPr>
          <w:rFonts w:ascii="Times New Roman" w:hAnsi="Times New Roman"/>
          <w:b/>
          <w:color w:val="000000"/>
          <w:sz w:val="28"/>
          <w:lang w:val="ru-RU"/>
        </w:rPr>
        <w:t>Познавательные универсальные учебные действия</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1) базовые логические действия: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дефициты информации, данных, необходимых для решения поставленной задачи;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2) базовые исследовательские действия: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использовать вопросы как исследовательский инструмент познания;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3) работа с информацией: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запоминать и систематизировать биологическую информацию.</w:t>
      </w:r>
    </w:p>
    <w:p w:rsidR="00127C01" w:rsidRPr="00BB3DD0" w:rsidRDefault="00127C01">
      <w:pPr>
        <w:spacing w:after="0" w:line="264" w:lineRule="auto"/>
        <w:ind w:left="120"/>
        <w:jc w:val="both"/>
        <w:rPr>
          <w:lang w:val="ru-RU"/>
        </w:rPr>
      </w:pPr>
    </w:p>
    <w:p w:rsidR="00127C01" w:rsidRPr="00BB3DD0" w:rsidRDefault="003B776C">
      <w:pPr>
        <w:spacing w:after="0" w:line="264" w:lineRule="auto"/>
        <w:ind w:left="120"/>
        <w:jc w:val="both"/>
        <w:rPr>
          <w:lang w:val="ru-RU"/>
        </w:rPr>
      </w:pPr>
      <w:r w:rsidRPr="00BB3DD0">
        <w:rPr>
          <w:rFonts w:ascii="Times New Roman" w:hAnsi="Times New Roman"/>
          <w:b/>
          <w:color w:val="000000"/>
          <w:sz w:val="28"/>
          <w:lang w:val="ru-RU"/>
        </w:rPr>
        <w:t>Коммуникативные универсальные учебные действия</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1</w:t>
      </w:r>
      <w:r w:rsidRPr="00BB3DD0">
        <w:rPr>
          <w:rFonts w:ascii="Times New Roman" w:hAnsi="Times New Roman"/>
          <w:b/>
          <w:color w:val="000000"/>
          <w:sz w:val="28"/>
          <w:lang w:val="ru-RU"/>
        </w:rPr>
        <w:t>) общение: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выражать себя (свою точку зрения) в устных и письменных текстах;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2) совместная деятельность:</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BB3DD0">
        <w:rPr>
          <w:rFonts w:ascii="Times New Roman" w:hAnsi="Times New Roman"/>
          <w:color w:val="000000"/>
          <w:sz w:val="28"/>
          <w:lang w:val="ru-RU"/>
        </w:rPr>
        <w:t>нескольких</w:t>
      </w:r>
      <w:proofErr w:type="gramEnd"/>
      <w:r w:rsidRPr="00BB3DD0">
        <w:rPr>
          <w:rFonts w:ascii="Times New Roman" w:hAnsi="Times New Roman"/>
          <w:color w:val="000000"/>
          <w:sz w:val="28"/>
          <w:lang w:val="ru-RU"/>
        </w:rPr>
        <w:t xml:space="preserve"> людей, проявлять готовность руководить, выполнять поручения, подчиняться;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овладеть системой универсальных коммуникативных действий, которая обеспечивает </w:t>
      </w:r>
      <w:proofErr w:type="spellStart"/>
      <w:r w:rsidRPr="00BB3DD0">
        <w:rPr>
          <w:rFonts w:ascii="Times New Roman" w:hAnsi="Times New Roman"/>
          <w:color w:val="000000"/>
          <w:sz w:val="28"/>
          <w:lang w:val="ru-RU"/>
        </w:rPr>
        <w:t>сформированность</w:t>
      </w:r>
      <w:proofErr w:type="spellEnd"/>
      <w:r w:rsidRPr="00BB3DD0">
        <w:rPr>
          <w:rFonts w:ascii="Times New Roman" w:hAnsi="Times New Roman"/>
          <w:color w:val="000000"/>
          <w:sz w:val="28"/>
          <w:lang w:val="ru-RU"/>
        </w:rPr>
        <w:t xml:space="preserve"> социальных навыков и эмоционального интеллекта обучающихся. </w:t>
      </w:r>
    </w:p>
    <w:p w:rsidR="00127C01" w:rsidRPr="00BB3DD0" w:rsidRDefault="00127C01">
      <w:pPr>
        <w:spacing w:after="0" w:line="264" w:lineRule="auto"/>
        <w:ind w:left="120"/>
        <w:jc w:val="both"/>
        <w:rPr>
          <w:lang w:val="ru-RU"/>
        </w:rPr>
      </w:pPr>
    </w:p>
    <w:p w:rsidR="00127C01" w:rsidRPr="00BB3DD0" w:rsidRDefault="003B776C">
      <w:pPr>
        <w:spacing w:after="0" w:line="264" w:lineRule="auto"/>
        <w:ind w:left="120"/>
        <w:jc w:val="both"/>
        <w:rPr>
          <w:lang w:val="ru-RU"/>
        </w:rPr>
      </w:pPr>
      <w:r w:rsidRPr="00BB3DD0">
        <w:rPr>
          <w:rFonts w:ascii="Times New Roman" w:hAnsi="Times New Roman"/>
          <w:b/>
          <w:color w:val="000000"/>
          <w:sz w:val="28"/>
          <w:lang w:val="ru-RU"/>
        </w:rPr>
        <w:t>Регулятивные универсальные учебные действия</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Самоорганизация: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делать выбор и брать ответственность за решение.</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Самоконтроль, эмоциональный интеллект:</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владеть способами самоконтроля, </w:t>
      </w:r>
      <w:proofErr w:type="spellStart"/>
      <w:r w:rsidRPr="00BB3DD0">
        <w:rPr>
          <w:rFonts w:ascii="Times New Roman" w:hAnsi="Times New Roman"/>
          <w:color w:val="000000"/>
          <w:sz w:val="28"/>
          <w:lang w:val="ru-RU"/>
        </w:rPr>
        <w:t>самомотивации</w:t>
      </w:r>
      <w:proofErr w:type="spellEnd"/>
      <w:r w:rsidRPr="00BB3DD0">
        <w:rPr>
          <w:rFonts w:ascii="Times New Roman" w:hAnsi="Times New Roman"/>
          <w:color w:val="000000"/>
          <w:sz w:val="28"/>
          <w:lang w:val="ru-RU"/>
        </w:rPr>
        <w:t xml:space="preserve"> и рефлексии;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давать оценку ситуации и предлагать план её изменения;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объяснять причины достижения (</w:t>
      </w:r>
      <w:proofErr w:type="spellStart"/>
      <w:r w:rsidRPr="00BB3DD0">
        <w:rPr>
          <w:rFonts w:ascii="Times New Roman" w:hAnsi="Times New Roman"/>
          <w:color w:val="000000"/>
          <w:sz w:val="28"/>
          <w:lang w:val="ru-RU"/>
        </w:rPr>
        <w:t>недостижения</w:t>
      </w:r>
      <w:proofErr w:type="spellEnd"/>
      <w:r w:rsidRPr="00BB3DD0">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BB3DD0">
        <w:rPr>
          <w:rFonts w:ascii="Times New Roman" w:hAnsi="Times New Roman"/>
          <w:color w:val="000000"/>
          <w:sz w:val="28"/>
          <w:lang w:val="ru-RU"/>
        </w:rPr>
        <w:t>позитивное</w:t>
      </w:r>
      <w:proofErr w:type="gramEnd"/>
      <w:r w:rsidRPr="00BB3DD0">
        <w:rPr>
          <w:rFonts w:ascii="Times New Roman" w:hAnsi="Times New Roman"/>
          <w:color w:val="000000"/>
          <w:sz w:val="28"/>
          <w:lang w:val="ru-RU"/>
        </w:rPr>
        <w:t xml:space="preserve"> в произошедшей ситуации;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оценивать соответствие результата цели и условиям;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различать, называть и управлять собственными эмоциями и эмоциями других;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и анализировать причины эмоций;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ставить себя на место другого человека, понимать мотивы и намерения другого;</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регулировать способ выражения эмоций.</w:t>
      </w:r>
    </w:p>
    <w:p w:rsidR="00127C01" w:rsidRPr="00BB3DD0" w:rsidRDefault="003B776C">
      <w:pPr>
        <w:spacing w:after="0" w:line="264" w:lineRule="auto"/>
        <w:ind w:firstLine="600"/>
        <w:jc w:val="both"/>
        <w:rPr>
          <w:lang w:val="ru-RU"/>
        </w:rPr>
      </w:pPr>
      <w:r w:rsidRPr="00BB3DD0">
        <w:rPr>
          <w:rFonts w:ascii="Times New Roman" w:hAnsi="Times New Roman"/>
          <w:b/>
          <w:color w:val="000000"/>
          <w:sz w:val="28"/>
          <w:lang w:val="ru-RU"/>
        </w:rPr>
        <w:t>Принятие себя и других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осознанно относиться к другому человеку, его мнению;</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признавать своё право на ошибку и такое же право </w:t>
      </w:r>
      <w:proofErr w:type="gramStart"/>
      <w:r w:rsidRPr="00BB3DD0">
        <w:rPr>
          <w:rFonts w:ascii="Times New Roman" w:hAnsi="Times New Roman"/>
          <w:color w:val="000000"/>
          <w:sz w:val="28"/>
          <w:lang w:val="ru-RU"/>
        </w:rPr>
        <w:t>другого</w:t>
      </w:r>
      <w:proofErr w:type="gramEnd"/>
      <w:r w:rsidRPr="00BB3DD0">
        <w:rPr>
          <w:rFonts w:ascii="Times New Roman" w:hAnsi="Times New Roman"/>
          <w:color w:val="000000"/>
          <w:sz w:val="28"/>
          <w:lang w:val="ru-RU"/>
        </w:rPr>
        <w:t>;</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открытость себе и другим;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осознавать невозможность контролировать всё вокруг;</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127C01" w:rsidRPr="00BB3DD0" w:rsidRDefault="00127C01">
      <w:pPr>
        <w:spacing w:after="0" w:line="264" w:lineRule="auto"/>
        <w:ind w:left="120"/>
        <w:jc w:val="both"/>
        <w:rPr>
          <w:lang w:val="ru-RU"/>
        </w:rPr>
      </w:pPr>
    </w:p>
    <w:p w:rsidR="00127C01" w:rsidRPr="00BB3DD0" w:rsidRDefault="003B776C">
      <w:pPr>
        <w:spacing w:after="0" w:line="264" w:lineRule="auto"/>
        <w:ind w:left="120"/>
        <w:jc w:val="both"/>
        <w:rPr>
          <w:lang w:val="ru-RU"/>
        </w:rPr>
      </w:pPr>
      <w:r w:rsidRPr="00BB3DD0">
        <w:rPr>
          <w:rFonts w:ascii="Times New Roman" w:hAnsi="Times New Roman"/>
          <w:b/>
          <w:color w:val="000000"/>
          <w:sz w:val="28"/>
          <w:lang w:val="ru-RU"/>
        </w:rPr>
        <w:t>ПРЕДМЕТНЫЕ РЕЗУЛЬТАТЫ</w:t>
      </w:r>
    </w:p>
    <w:p w:rsidR="00127C01" w:rsidRPr="00BB3DD0" w:rsidRDefault="00127C01">
      <w:pPr>
        <w:spacing w:after="0" w:line="264" w:lineRule="auto"/>
        <w:ind w:left="120"/>
        <w:jc w:val="both"/>
        <w:rPr>
          <w:lang w:val="ru-RU"/>
        </w:rPr>
      </w:pP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Предметные результаты освоения программы по биологии к концу обучения </w:t>
      </w:r>
      <w:r w:rsidRPr="00BB3DD0">
        <w:rPr>
          <w:rFonts w:ascii="Times New Roman" w:hAnsi="Times New Roman"/>
          <w:b/>
          <w:i/>
          <w:color w:val="000000"/>
          <w:sz w:val="28"/>
          <w:lang w:val="ru-RU"/>
        </w:rPr>
        <w:t>в 5 классе: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раскрывать понятие о среде обитания (водной, наземно-воздушной, почвенной, </w:t>
      </w:r>
      <w:proofErr w:type="spellStart"/>
      <w:r w:rsidRPr="00BB3DD0">
        <w:rPr>
          <w:rFonts w:ascii="Times New Roman" w:hAnsi="Times New Roman"/>
          <w:color w:val="000000"/>
          <w:sz w:val="28"/>
          <w:lang w:val="ru-RU"/>
        </w:rPr>
        <w:t>внутриорганизменной</w:t>
      </w:r>
      <w:proofErr w:type="spellEnd"/>
      <w:r w:rsidRPr="00BB3DD0">
        <w:rPr>
          <w:rFonts w:ascii="Times New Roman" w:hAnsi="Times New Roman"/>
          <w:color w:val="000000"/>
          <w:sz w:val="28"/>
          <w:lang w:val="ru-RU"/>
        </w:rPr>
        <w:t>), условиях среды обитания;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выделять отличительные признаки природных и искусственных сообществ;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раскрывать роль биологии в практической деятельности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Предметные результаты освоения программы по биологии к концу обучения </w:t>
      </w:r>
      <w:r w:rsidRPr="00BB3DD0">
        <w:rPr>
          <w:rFonts w:ascii="Times New Roman" w:hAnsi="Times New Roman"/>
          <w:b/>
          <w:i/>
          <w:color w:val="000000"/>
          <w:sz w:val="28"/>
          <w:lang w:val="ru-RU"/>
        </w:rPr>
        <w:t>в 6 классе: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приводить примеры вклада российских (в том числе В. В. Докучаев, К. А. Тимирязев, С. Г. </w:t>
      </w:r>
      <w:proofErr w:type="spellStart"/>
      <w:r w:rsidRPr="00BB3DD0">
        <w:rPr>
          <w:rFonts w:ascii="Times New Roman" w:hAnsi="Times New Roman"/>
          <w:color w:val="000000"/>
          <w:sz w:val="28"/>
          <w:lang w:val="ru-RU"/>
        </w:rPr>
        <w:t>Навашин</w:t>
      </w:r>
      <w:proofErr w:type="spellEnd"/>
      <w:r w:rsidRPr="00BB3DD0">
        <w:rPr>
          <w:rFonts w:ascii="Times New Roman" w:hAnsi="Times New Roman"/>
          <w:color w:val="000000"/>
          <w:sz w:val="28"/>
          <w:lang w:val="ru-RU"/>
        </w:rPr>
        <w:t xml:space="preserve">) и зарубежных учёных (в том числе Р. Гук, М. </w:t>
      </w:r>
      <w:proofErr w:type="spellStart"/>
      <w:r w:rsidRPr="00BB3DD0">
        <w:rPr>
          <w:rFonts w:ascii="Times New Roman" w:hAnsi="Times New Roman"/>
          <w:color w:val="000000"/>
          <w:sz w:val="28"/>
          <w:lang w:val="ru-RU"/>
        </w:rPr>
        <w:t>Мальпиги</w:t>
      </w:r>
      <w:proofErr w:type="spellEnd"/>
      <w:r w:rsidRPr="00BB3DD0">
        <w:rPr>
          <w:rFonts w:ascii="Times New Roman" w:hAnsi="Times New Roman"/>
          <w:color w:val="000000"/>
          <w:sz w:val="28"/>
          <w:lang w:val="ru-RU"/>
        </w:rPr>
        <w:t>) в развитие наук о растениях;</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сравнивать растительные ткани и органы растений между собой;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классифицировать растения и их части по разным основаниям;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применять полученные знания для выращивания и размножения культурных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Предметные результаты освоения программы по биологии к концу обучения </w:t>
      </w:r>
      <w:r w:rsidRPr="00BB3DD0">
        <w:rPr>
          <w:rFonts w:ascii="Times New Roman" w:hAnsi="Times New Roman"/>
          <w:b/>
          <w:i/>
          <w:color w:val="000000"/>
          <w:sz w:val="28"/>
          <w:lang w:val="ru-RU"/>
        </w:rPr>
        <w:t>в 7</w:t>
      </w:r>
      <w:r w:rsidRPr="00BB3DD0">
        <w:rPr>
          <w:rFonts w:ascii="Times New Roman" w:hAnsi="Times New Roman"/>
          <w:b/>
          <w:color w:val="000000"/>
          <w:sz w:val="28"/>
          <w:lang w:val="ru-RU"/>
        </w:rPr>
        <w:t xml:space="preserve"> </w:t>
      </w:r>
      <w:r w:rsidRPr="00BB3DD0">
        <w:rPr>
          <w:rFonts w:ascii="Times New Roman" w:hAnsi="Times New Roman"/>
          <w:b/>
          <w:i/>
          <w:color w:val="000000"/>
          <w:sz w:val="28"/>
          <w:lang w:val="ru-RU"/>
        </w:rPr>
        <w:t>классе</w:t>
      </w:r>
      <w:r w:rsidRPr="00BB3DD0">
        <w:rPr>
          <w:rFonts w:ascii="Times New Roman" w:hAnsi="Times New Roman"/>
          <w:color w:val="000000"/>
          <w:sz w:val="28"/>
          <w:lang w:val="ru-RU"/>
        </w:rPr>
        <w:t>:</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BB3DD0">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признаки классов покрытосеменных или цветковых, семей</w:t>
      </w:r>
      <w:proofErr w:type="gramStart"/>
      <w:r w:rsidRPr="00BB3DD0">
        <w:rPr>
          <w:rFonts w:ascii="Times New Roman" w:hAnsi="Times New Roman"/>
          <w:color w:val="000000"/>
          <w:sz w:val="28"/>
          <w:lang w:val="ru-RU"/>
        </w:rPr>
        <w:t>ств дв</w:t>
      </w:r>
      <w:proofErr w:type="gramEnd"/>
      <w:r w:rsidRPr="00BB3DD0">
        <w:rPr>
          <w:rFonts w:ascii="Times New Roman" w:hAnsi="Times New Roman"/>
          <w:color w:val="000000"/>
          <w:sz w:val="28"/>
          <w:lang w:val="ru-RU"/>
        </w:rPr>
        <w:t>удольных и однодольных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определять систематическое положение растительного организма (на примере </w:t>
      </w:r>
      <w:proofErr w:type="gramStart"/>
      <w:r w:rsidRPr="00BB3DD0">
        <w:rPr>
          <w:rFonts w:ascii="Times New Roman" w:hAnsi="Times New Roman"/>
          <w:color w:val="000000"/>
          <w:sz w:val="28"/>
          <w:lang w:val="ru-RU"/>
        </w:rPr>
        <w:t>покрытосеменных</w:t>
      </w:r>
      <w:proofErr w:type="gramEnd"/>
      <w:r w:rsidRPr="00BB3DD0">
        <w:rPr>
          <w:rFonts w:ascii="Times New Roman" w:hAnsi="Times New Roman"/>
          <w:color w:val="000000"/>
          <w:sz w:val="28"/>
          <w:lang w:val="ru-RU"/>
        </w:rPr>
        <w:t>, или цветковых) с помощью определительной карточки;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BB3DD0">
        <w:rPr>
          <w:rFonts w:ascii="Times New Roman" w:hAnsi="Times New Roman"/>
          <w:color w:val="000000"/>
          <w:sz w:val="28"/>
          <w:lang w:val="ru-RU"/>
        </w:rPr>
        <w:t>системыв</w:t>
      </w:r>
      <w:proofErr w:type="spellEnd"/>
      <w:r w:rsidRPr="00BB3DD0">
        <w:rPr>
          <w:rFonts w:ascii="Times New Roman" w:hAnsi="Times New Roman"/>
          <w:color w:val="000000"/>
          <w:sz w:val="28"/>
          <w:lang w:val="ru-RU"/>
        </w:rPr>
        <w:t xml:space="preserve"> другую;</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Предметные результаты освоения программы по биологии к концу обучения </w:t>
      </w:r>
      <w:r w:rsidRPr="00BB3DD0">
        <w:rPr>
          <w:rFonts w:ascii="Times New Roman" w:hAnsi="Times New Roman"/>
          <w:b/>
          <w:i/>
          <w:color w:val="000000"/>
          <w:sz w:val="28"/>
          <w:lang w:val="ru-RU"/>
        </w:rPr>
        <w:t>в 8 классе: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сравнивать животные ткани и органы животных между собой;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классифицировать животных на основании особенностей строения;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взаимосвязи животных в природных сообществах, цепи питания;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раскрывать роль животных в природных сообществах;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иметь представление о мероприятиях по охране животного мира Земли;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Предметные результаты освоения программы по биологии к концу обучения </w:t>
      </w:r>
      <w:r w:rsidRPr="00BB3DD0">
        <w:rPr>
          <w:rFonts w:ascii="Times New Roman" w:hAnsi="Times New Roman"/>
          <w:b/>
          <w:i/>
          <w:color w:val="000000"/>
          <w:sz w:val="28"/>
          <w:lang w:val="ru-RU"/>
        </w:rPr>
        <w:t>в 9 классе: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127C01" w:rsidRPr="00BB3DD0" w:rsidRDefault="003B776C">
      <w:pPr>
        <w:spacing w:after="0" w:line="264" w:lineRule="auto"/>
        <w:ind w:firstLine="600"/>
        <w:jc w:val="both"/>
        <w:rPr>
          <w:lang w:val="ru-RU"/>
        </w:rPr>
      </w:pPr>
      <w:proofErr w:type="gramStart"/>
      <w:r w:rsidRPr="00BB3DD0">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BB3DD0">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 xml:space="preserve">демонстрировать на конкретных примерах связь знаний наук о человеке со знаниями предметов </w:t>
      </w:r>
      <w:proofErr w:type="gramStart"/>
      <w:r w:rsidRPr="00BB3DD0">
        <w:rPr>
          <w:rFonts w:ascii="Times New Roman" w:hAnsi="Times New Roman"/>
          <w:color w:val="000000"/>
          <w:sz w:val="28"/>
          <w:lang w:val="ru-RU"/>
        </w:rPr>
        <w:t>естественно-научного</w:t>
      </w:r>
      <w:proofErr w:type="gramEnd"/>
      <w:r w:rsidRPr="00BB3DD0">
        <w:rPr>
          <w:rFonts w:ascii="Times New Roman" w:hAnsi="Times New Roman"/>
          <w:color w:val="000000"/>
          <w:sz w:val="28"/>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127C01" w:rsidRPr="00BB3DD0" w:rsidRDefault="003B776C">
      <w:pPr>
        <w:spacing w:after="0" w:line="264" w:lineRule="auto"/>
        <w:ind w:firstLine="600"/>
        <w:jc w:val="both"/>
        <w:rPr>
          <w:lang w:val="ru-RU"/>
        </w:rPr>
      </w:pPr>
      <w:r w:rsidRPr="00BB3DD0">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127C01" w:rsidRDefault="00127C01">
      <w:pPr>
        <w:rPr>
          <w:lang w:val="ru-RU"/>
        </w:rPr>
      </w:pPr>
    </w:p>
    <w:p w:rsidR="00BB3DD0" w:rsidRPr="00BB3DD0" w:rsidRDefault="00BB3DD0" w:rsidP="00BB3DD0">
      <w:pPr>
        <w:spacing w:after="0"/>
        <w:ind w:left="120"/>
        <w:rPr>
          <w:lang w:val="ru-RU"/>
        </w:rPr>
      </w:pPr>
      <w:bookmarkStart w:id="6" w:name="block-5004545"/>
      <w:r w:rsidRPr="00BB3DD0">
        <w:rPr>
          <w:rFonts w:ascii="Times New Roman" w:hAnsi="Times New Roman"/>
          <w:b/>
          <w:color w:val="000000"/>
          <w:sz w:val="28"/>
          <w:lang w:val="ru-RU"/>
        </w:rPr>
        <w:t>УЧЕБНО-МЕТОДИЧЕСКОЕ ОБЕСПЕЧЕНИЕ ОБРАЗОВАТЕЛЬНОГО ПРОЦЕССА</w:t>
      </w:r>
    </w:p>
    <w:p w:rsidR="00BB3DD0" w:rsidRPr="00BB3DD0" w:rsidRDefault="00BB3DD0" w:rsidP="00BB3DD0">
      <w:pPr>
        <w:spacing w:after="0" w:line="480" w:lineRule="auto"/>
        <w:ind w:left="120"/>
        <w:rPr>
          <w:lang w:val="ru-RU"/>
        </w:rPr>
      </w:pPr>
      <w:r w:rsidRPr="00BB3DD0">
        <w:rPr>
          <w:rFonts w:ascii="Times New Roman" w:hAnsi="Times New Roman"/>
          <w:b/>
          <w:color w:val="000000"/>
          <w:sz w:val="28"/>
          <w:lang w:val="ru-RU"/>
        </w:rPr>
        <w:t>ОБЯЗАТЕЛЬНЫЕ УЧЕБНЫЕ МАТЕРИАЛЫ ДЛЯ УЧЕНИКА</w:t>
      </w:r>
    </w:p>
    <w:p w:rsidR="00BB3DD0" w:rsidRPr="00BB3DD0" w:rsidRDefault="00BB3DD0" w:rsidP="00BB3DD0">
      <w:pPr>
        <w:spacing w:after="0"/>
        <w:ind w:left="120"/>
        <w:rPr>
          <w:lang w:val="ru-RU"/>
        </w:rPr>
      </w:pPr>
      <w:r w:rsidRPr="00BB3DD0">
        <w:rPr>
          <w:rFonts w:ascii="Times New Roman" w:hAnsi="Times New Roman"/>
          <w:color w:val="000000"/>
          <w:sz w:val="28"/>
          <w:lang w:val="ru-RU"/>
        </w:rPr>
        <w:t xml:space="preserve">​‌• Биология, 5-6 классы/ Пасечник В.В., </w:t>
      </w:r>
      <w:proofErr w:type="spellStart"/>
      <w:r w:rsidRPr="00BB3DD0">
        <w:rPr>
          <w:rFonts w:ascii="Times New Roman" w:hAnsi="Times New Roman"/>
          <w:color w:val="000000"/>
          <w:sz w:val="28"/>
          <w:lang w:val="ru-RU"/>
        </w:rPr>
        <w:t>Суматохин</w:t>
      </w:r>
      <w:proofErr w:type="spellEnd"/>
      <w:r w:rsidRPr="00BB3DD0">
        <w:rPr>
          <w:rFonts w:ascii="Times New Roman" w:hAnsi="Times New Roman"/>
          <w:color w:val="000000"/>
          <w:sz w:val="28"/>
          <w:lang w:val="ru-RU"/>
        </w:rPr>
        <w:t xml:space="preserve"> С.В., Калинова Г.С. и другие; под редакцией Пасечника В.В., Акционерное общество «Издательство «Просвещение»</w:t>
      </w:r>
      <w:r w:rsidRPr="00BB3DD0">
        <w:rPr>
          <w:sz w:val="28"/>
          <w:lang w:val="ru-RU"/>
        </w:rPr>
        <w:br/>
      </w:r>
      <w:r w:rsidRPr="00BB3DD0">
        <w:rPr>
          <w:rFonts w:ascii="Times New Roman" w:hAnsi="Times New Roman"/>
          <w:color w:val="000000"/>
          <w:sz w:val="28"/>
          <w:lang w:val="ru-RU"/>
        </w:rPr>
        <w:t xml:space="preserve"> • Биология, 7 класс/ Пасечник В.В., </w:t>
      </w:r>
      <w:proofErr w:type="spellStart"/>
      <w:r w:rsidRPr="00BB3DD0">
        <w:rPr>
          <w:rFonts w:ascii="Times New Roman" w:hAnsi="Times New Roman"/>
          <w:color w:val="000000"/>
          <w:sz w:val="28"/>
          <w:lang w:val="ru-RU"/>
        </w:rPr>
        <w:t>Суматохин</w:t>
      </w:r>
      <w:proofErr w:type="spellEnd"/>
      <w:r w:rsidRPr="00BB3DD0">
        <w:rPr>
          <w:rFonts w:ascii="Times New Roman" w:hAnsi="Times New Roman"/>
          <w:color w:val="000000"/>
          <w:sz w:val="28"/>
          <w:lang w:val="ru-RU"/>
        </w:rPr>
        <w:t xml:space="preserve"> С.В., Калинова Г.С.; под редакцией Пасечника В.В., Акционерное общество «Издательство «Просвещение»</w:t>
      </w:r>
      <w:r w:rsidRPr="00BB3DD0">
        <w:rPr>
          <w:sz w:val="28"/>
          <w:lang w:val="ru-RU"/>
        </w:rPr>
        <w:br/>
      </w:r>
      <w:r w:rsidRPr="00BB3DD0">
        <w:rPr>
          <w:rFonts w:ascii="Times New Roman" w:hAnsi="Times New Roman"/>
          <w:color w:val="000000"/>
          <w:sz w:val="28"/>
          <w:lang w:val="ru-RU"/>
        </w:rPr>
        <w:t xml:space="preserve"> • Биология, 8 класс/ Пасечник В.В., Каменский А.А., Швецов Г.Г.; под редакцией Пасечника В.В., Акционерное общество «Издательство «Просвещение»</w:t>
      </w:r>
      <w:r w:rsidRPr="00BB3DD0">
        <w:rPr>
          <w:sz w:val="28"/>
          <w:lang w:val="ru-RU"/>
        </w:rPr>
        <w:br/>
      </w:r>
      <w:bookmarkStart w:id="7" w:name="ef5aee1f-a1dd-4003-80d1-f508fdb757a8"/>
      <w:r w:rsidRPr="00BB3DD0">
        <w:rPr>
          <w:rFonts w:ascii="Times New Roman" w:hAnsi="Times New Roman"/>
          <w:color w:val="000000"/>
          <w:sz w:val="28"/>
          <w:lang w:val="ru-RU"/>
        </w:rPr>
        <w:t xml:space="preserve"> • Биология, 9 класс/ Пасечник В.В., Каменский А.А., Швецов Г.Г. и другие; под редакцией Пасечника В.В., Акционерное общество «Издательство «Просвещение»</w:t>
      </w:r>
      <w:bookmarkEnd w:id="7"/>
      <w:r w:rsidRPr="00BB3DD0">
        <w:rPr>
          <w:rFonts w:ascii="Times New Roman" w:hAnsi="Times New Roman"/>
          <w:color w:val="000000"/>
          <w:sz w:val="28"/>
          <w:lang w:val="ru-RU"/>
        </w:rPr>
        <w:t>‌​</w:t>
      </w:r>
    </w:p>
    <w:p w:rsidR="00BB3DD0" w:rsidRPr="00BB3DD0" w:rsidRDefault="00BB3DD0" w:rsidP="00BB3DD0">
      <w:pPr>
        <w:spacing w:after="0"/>
        <w:ind w:left="120"/>
        <w:rPr>
          <w:lang w:val="ru-RU"/>
        </w:rPr>
      </w:pPr>
      <w:r w:rsidRPr="00BB3DD0">
        <w:rPr>
          <w:rFonts w:ascii="Times New Roman" w:hAnsi="Times New Roman"/>
          <w:color w:val="000000"/>
          <w:sz w:val="28"/>
          <w:lang w:val="ru-RU"/>
        </w:rPr>
        <w:lastRenderedPageBreak/>
        <w:t>​</w:t>
      </w:r>
    </w:p>
    <w:p w:rsidR="00BB3DD0" w:rsidRPr="00BB3DD0" w:rsidRDefault="00BB3DD0" w:rsidP="00BB3DD0">
      <w:pPr>
        <w:spacing w:after="0"/>
        <w:ind w:left="120"/>
        <w:rPr>
          <w:lang w:val="ru-RU"/>
        </w:rPr>
      </w:pPr>
      <w:r w:rsidRPr="00BB3DD0">
        <w:rPr>
          <w:rFonts w:ascii="Times New Roman" w:hAnsi="Times New Roman"/>
          <w:color w:val="000000"/>
          <w:sz w:val="28"/>
          <w:lang w:val="ru-RU"/>
        </w:rPr>
        <w:t>​</w:t>
      </w:r>
    </w:p>
    <w:p w:rsidR="00BB3DD0" w:rsidRPr="00BB3DD0" w:rsidRDefault="00BB3DD0" w:rsidP="00BB3DD0">
      <w:pPr>
        <w:spacing w:after="0"/>
        <w:ind w:left="120"/>
        <w:rPr>
          <w:lang w:val="ru-RU"/>
        </w:rPr>
      </w:pPr>
    </w:p>
    <w:p w:rsidR="00BB3DD0" w:rsidRPr="00BB3DD0" w:rsidRDefault="00BB3DD0" w:rsidP="00BB3DD0">
      <w:pPr>
        <w:spacing w:after="0"/>
        <w:ind w:left="120"/>
        <w:rPr>
          <w:lang w:val="ru-RU"/>
        </w:rPr>
      </w:pPr>
      <w:r w:rsidRPr="00BB3DD0">
        <w:rPr>
          <w:rFonts w:ascii="Times New Roman" w:hAnsi="Times New Roman"/>
          <w:b/>
          <w:color w:val="000000"/>
          <w:sz w:val="28"/>
          <w:lang w:val="ru-RU"/>
        </w:rPr>
        <w:t>ЦИФРОВЫЕ ОБРАЗОВАТЕЛЬНЫЕ РЕСУРСЫ И РЕСУРСЫ СЕТИ ИНТЕРНЕТ</w:t>
      </w:r>
    </w:p>
    <w:p w:rsidR="00BB3DD0" w:rsidRDefault="00BB3DD0" w:rsidP="00BB3DD0">
      <w:pPr>
        <w:spacing w:after="0"/>
        <w:ind w:left="120"/>
        <w:sectPr w:rsidR="00BB3DD0">
          <w:pgSz w:w="11906" w:h="16383"/>
          <w:pgMar w:top="1134" w:right="850" w:bottom="1134" w:left="1701" w:header="720" w:footer="720" w:gutter="0"/>
          <w:cols w:space="720"/>
        </w:sectPr>
      </w:pPr>
      <w:r>
        <w:rPr>
          <w:rFonts w:ascii="Times New Roman" w:hAnsi="Times New Roman"/>
          <w:color w:val="000000"/>
          <w:sz w:val="28"/>
        </w:rPr>
        <w:t>​</w:t>
      </w:r>
      <w:r>
        <w:rPr>
          <w:rFonts w:ascii="Times New Roman" w:hAnsi="Times New Roman"/>
          <w:color w:val="333333"/>
          <w:sz w:val="28"/>
        </w:rPr>
        <w:t>​</w:t>
      </w:r>
    </w:p>
    <w:bookmarkEnd w:id="6"/>
    <w:p w:rsidR="00BB3DD0" w:rsidRPr="00BB3DD0" w:rsidRDefault="00BB3DD0">
      <w:pPr>
        <w:rPr>
          <w:lang w:val="ru-RU"/>
        </w:rPr>
        <w:sectPr w:rsidR="00BB3DD0" w:rsidRPr="00BB3DD0">
          <w:pgSz w:w="11906" w:h="16383"/>
          <w:pgMar w:top="1134" w:right="850" w:bottom="1134" w:left="1701" w:header="720" w:footer="720" w:gutter="0"/>
          <w:cols w:space="720"/>
        </w:sectPr>
      </w:pPr>
    </w:p>
    <w:p w:rsidR="00127C01" w:rsidRDefault="003B776C" w:rsidP="00BB3DD0">
      <w:pPr>
        <w:spacing w:after="0"/>
        <w:ind w:left="120"/>
        <w:sectPr w:rsidR="00127C01">
          <w:pgSz w:w="16383" w:h="11906" w:orient="landscape"/>
          <w:pgMar w:top="1134" w:right="850" w:bottom="1134" w:left="1701" w:header="720" w:footer="720" w:gutter="0"/>
          <w:cols w:space="720"/>
        </w:sectPr>
      </w:pPr>
      <w:bookmarkStart w:id="8" w:name="block-5004550"/>
      <w:bookmarkEnd w:id="5"/>
      <w:r w:rsidRPr="00BB3DD0">
        <w:rPr>
          <w:rFonts w:ascii="Times New Roman" w:hAnsi="Times New Roman"/>
          <w:b/>
          <w:color w:val="000000"/>
          <w:sz w:val="28"/>
          <w:lang w:val="ru-RU"/>
        </w:rPr>
        <w:lastRenderedPageBreak/>
        <w:t xml:space="preserve"> </w:t>
      </w:r>
    </w:p>
    <w:p w:rsidR="00127C01" w:rsidRDefault="00127C01">
      <w:pPr>
        <w:sectPr w:rsidR="00127C01">
          <w:pgSz w:w="16383" w:h="11906" w:orient="landscape"/>
          <w:pgMar w:top="1134" w:right="850" w:bottom="1134" w:left="1701" w:header="720" w:footer="720" w:gutter="0"/>
          <w:cols w:space="720"/>
        </w:sectPr>
      </w:pPr>
      <w:bookmarkStart w:id="9" w:name="block-5004544"/>
      <w:bookmarkEnd w:id="8"/>
    </w:p>
    <w:p w:rsidR="00127C01" w:rsidRDefault="00127C01">
      <w:pPr>
        <w:sectPr w:rsidR="00127C01">
          <w:pgSz w:w="16383" w:h="11906" w:orient="landscape"/>
          <w:pgMar w:top="1134" w:right="850" w:bottom="1134" w:left="1701" w:header="720" w:footer="720" w:gutter="0"/>
          <w:cols w:space="720"/>
        </w:sectPr>
      </w:pPr>
    </w:p>
    <w:p w:rsidR="00127C01" w:rsidRDefault="00127C01">
      <w:pPr>
        <w:sectPr w:rsidR="00127C01">
          <w:pgSz w:w="16383" w:h="11906" w:orient="landscape"/>
          <w:pgMar w:top="1134" w:right="850" w:bottom="1134" w:left="1701" w:header="720" w:footer="720" w:gutter="0"/>
          <w:cols w:space="720"/>
        </w:sectPr>
      </w:pPr>
    </w:p>
    <w:p w:rsidR="00127C01" w:rsidRDefault="003B776C">
      <w:pPr>
        <w:spacing w:after="0"/>
        <w:ind w:left="120"/>
      </w:pPr>
      <w:r>
        <w:rPr>
          <w:rFonts w:ascii="Times New Roman" w:hAnsi="Times New Roman"/>
          <w:b/>
          <w:color w:val="000000"/>
          <w:sz w:val="28"/>
        </w:rPr>
        <w:lastRenderedPageBreak/>
        <w:t xml:space="preserve"> </w:t>
      </w:r>
    </w:p>
    <w:p w:rsidR="00127C01" w:rsidRDefault="00127C01">
      <w:pPr>
        <w:sectPr w:rsidR="00127C01">
          <w:pgSz w:w="16383" w:h="11906" w:orient="landscape"/>
          <w:pgMar w:top="1134" w:right="850" w:bottom="1134" w:left="1701" w:header="720" w:footer="720" w:gutter="0"/>
          <w:cols w:space="720"/>
        </w:sectPr>
      </w:pPr>
    </w:p>
    <w:p w:rsidR="00127C01" w:rsidRDefault="00127C01">
      <w:pPr>
        <w:spacing w:after="0"/>
        <w:ind w:left="120"/>
      </w:pPr>
    </w:p>
    <w:p w:rsidR="00127C01" w:rsidRDefault="00127C01">
      <w:pPr>
        <w:sectPr w:rsidR="00127C01">
          <w:pgSz w:w="16383" w:h="11906" w:orient="landscape"/>
          <w:pgMar w:top="1134" w:right="850" w:bottom="1134" w:left="1701" w:header="720" w:footer="720" w:gutter="0"/>
          <w:cols w:space="720"/>
        </w:sectPr>
      </w:pPr>
    </w:p>
    <w:p w:rsidR="00127C01" w:rsidRDefault="00127C01">
      <w:pPr>
        <w:sectPr w:rsidR="00127C01">
          <w:pgSz w:w="16383" w:h="11906" w:orient="landscape"/>
          <w:pgMar w:top="1134" w:right="850" w:bottom="1134" w:left="1701" w:header="720" w:footer="720" w:gutter="0"/>
          <w:cols w:space="720"/>
        </w:sectPr>
      </w:pPr>
    </w:p>
    <w:bookmarkEnd w:id="9"/>
    <w:p w:rsidR="003B776C" w:rsidRDefault="003B776C"/>
    <w:sectPr w:rsidR="003B776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81CC7"/>
    <w:multiLevelType w:val="multilevel"/>
    <w:tmpl w:val="8158889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677B4E"/>
    <w:multiLevelType w:val="multilevel"/>
    <w:tmpl w:val="4FD038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4843DC"/>
    <w:multiLevelType w:val="multilevel"/>
    <w:tmpl w:val="08F4D78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006F9F"/>
    <w:multiLevelType w:val="multilevel"/>
    <w:tmpl w:val="FB5480BC"/>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76F65AD"/>
    <w:multiLevelType w:val="multilevel"/>
    <w:tmpl w:val="BE9AA21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7573D0"/>
    <w:multiLevelType w:val="multilevel"/>
    <w:tmpl w:val="6D7EDC8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B1118C"/>
    <w:multiLevelType w:val="multilevel"/>
    <w:tmpl w:val="96F0FDB4"/>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2B147D"/>
    <w:multiLevelType w:val="multilevel"/>
    <w:tmpl w:val="7CD8D27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C4954E6"/>
    <w:multiLevelType w:val="multilevel"/>
    <w:tmpl w:val="8F4823E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AB5C37"/>
    <w:multiLevelType w:val="multilevel"/>
    <w:tmpl w:val="EC6692C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23B5DBE"/>
    <w:multiLevelType w:val="multilevel"/>
    <w:tmpl w:val="15325E4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79A7DB7"/>
    <w:multiLevelType w:val="multilevel"/>
    <w:tmpl w:val="596E2FA4"/>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53570C9"/>
    <w:multiLevelType w:val="multilevel"/>
    <w:tmpl w:val="4E7AF2B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B5A3580"/>
    <w:multiLevelType w:val="multilevel"/>
    <w:tmpl w:val="43A6C3EC"/>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DFA692D"/>
    <w:multiLevelType w:val="multilevel"/>
    <w:tmpl w:val="5B74C6B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2C3794B"/>
    <w:multiLevelType w:val="multilevel"/>
    <w:tmpl w:val="F63CFCB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AAC6053"/>
    <w:multiLevelType w:val="multilevel"/>
    <w:tmpl w:val="492EDEC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E3624BE"/>
    <w:multiLevelType w:val="multilevel"/>
    <w:tmpl w:val="7E60CFB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00A5A63"/>
    <w:multiLevelType w:val="multilevel"/>
    <w:tmpl w:val="BA3E6A5E"/>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1B0CF8"/>
    <w:multiLevelType w:val="multilevel"/>
    <w:tmpl w:val="5A1405D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473113F"/>
    <w:multiLevelType w:val="multilevel"/>
    <w:tmpl w:val="8BFEF9E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48B250A"/>
    <w:multiLevelType w:val="multilevel"/>
    <w:tmpl w:val="666A715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5CC3914"/>
    <w:multiLevelType w:val="multilevel"/>
    <w:tmpl w:val="E96674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94C7081"/>
    <w:multiLevelType w:val="multilevel"/>
    <w:tmpl w:val="86A4D922"/>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BC84DBA"/>
    <w:multiLevelType w:val="multilevel"/>
    <w:tmpl w:val="3A7C1EA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7637E96"/>
    <w:multiLevelType w:val="multilevel"/>
    <w:tmpl w:val="212E549E"/>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8596CFB"/>
    <w:multiLevelType w:val="multilevel"/>
    <w:tmpl w:val="4DA0632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AC67273"/>
    <w:multiLevelType w:val="multilevel"/>
    <w:tmpl w:val="0C78A69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C0C542E"/>
    <w:multiLevelType w:val="multilevel"/>
    <w:tmpl w:val="5F20EB9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C3338DC"/>
    <w:multiLevelType w:val="multilevel"/>
    <w:tmpl w:val="3B1884A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4CB5667"/>
    <w:multiLevelType w:val="multilevel"/>
    <w:tmpl w:val="F5C2B79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7B95431"/>
    <w:multiLevelType w:val="multilevel"/>
    <w:tmpl w:val="5E706CB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B1C2B15"/>
    <w:multiLevelType w:val="multilevel"/>
    <w:tmpl w:val="F7783E1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D8B1966"/>
    <w:multiLevelType w:val="multilevel"/>
    <w:tmpl w:val="115EC134"/>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DC07774"/>
    <w:multiLevelType w:val="multilevel"/>
    <w:tmpl w:val="F9C6BBE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12"/>
  </w:num>
  <w:num w:numId="3">
    <w:abstractNumId w:val="7"/>
  </w:num>
  <w:num w:numId="4">
    <w:abstractNumId w:val="9"/>
  </w:num>
  <w:num w:numId="5">
    <w:abstractNumId w:val="15"/>
  </w:num>
  <w:num w:numId="6">
    <w:abstractNumId w:val="10"/>
  </w:num>
  <w:num w:numId="7">
    <w:abstractNumId w:val="31"/>
  </w:num>
  <w:num w:numId="8">
    <w:abstractNumId w:val="16"/>
  </w:num>
  <w:num w:numId="9">
    <w:abstractNumId w:val="32"/>
  </w:num>
  <w:num w:numId="10">
    <w:abstractNumId w:val="17"/>
  </w:num>
  <w:num w:numId="11">
    <w:abstractNumId w:val="2"/>
  </w:num>
  <w:num w:numId="12">
    <w:abstractNumId w:val="29"/>
  </w:num>
  <w:num w:numId="13">
    <w:abstractNumId w:val="4"/>
  </w:num>
  <w:num w:numId="14">
    <w:abstractNumId w:val="30"/>
  </w:num>
  <w:num w:numId="15">
    <w:abstractNumId w:val="22"/>
  </w:num>
  <w:num w:numId="16">
    <w:abstractNumId w:val="5"/>
  </w:num>
  <w:num w:numId="17">
    <w:abstractNumId w:val="20"/>
  </w:num>
  <w:num w:numId="18">
    <w:abstractNumId w:val="0"/>
  </w:num>
  <w:num w:numId="19">
    <w:abstractNumId w:val="24"/>
  </w:num>
  <w:num w:numId="20">
    <w:abstractNumId w:val="8"/>
  </w:num>
  <w:num w:numId="21">
    <w:abstractNumId w:val="1"/>
  </w:num>
  <w:num w:numId="22">
    <w:abstractNumId w:val="28"/>
  </w:num>
  <w:num w:numId="23">
    <w:abstractNumId w:val="19"/>
  </w:num>
  <w:num w:numId="24">
    <w:abstractNumId w:val="26"/>
  </w:num>
  <w:num w:numId="25">
    <w:abstractNumId w:val="34"/>
  </w:num>
  <w:num w:numId="26">
    <w:abstractNumId w:val="25"/>
  </w:num>
  <w:num w:numId="27">
    <w:abstractNumId w:val="23"/>
  </w:num>
  <w:num w:numId="28">
    <w:abstractNumId w:val="18"/>
  </w:num>
  <w:num w:numId="29">
    <w:abstractNumId w:val="6"/>
  </w:num>
  <w:num w:numId="30">
    <w:abstractNumId w:val="13"/>
  </w:num>
  <w:num w:numId="31">
    <w:abstractNumId w:val="21"/>
  </w:num>
  <w:num w:numId="32">
    <w:abstractNumId w:val="33"/>
  </w:num>
  <w:num w:numId="33">
    <w:abstractNumId w:val="14"/>
  </w:num>
  <w:num w:numId="34">
    <w:abstractNumId w:val="3"/>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27C01"/>
    <w:rsid w:val="00127C01"/>
    <w:rsid w:val="003B776C"/>
    <w:rsid w:val="00693A89"/>
    <w:rsid w:val="00BB3D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49</Pages>
  <Words>11681</Words>
  <Characters>66588</Characters>
  <Application>Microsoft Office Word</Application>
  <DocSecurity>0</DocSecurity>
  <Lines>554</Lines>
  <Paragraphs>156</Paragraphs>
  <ScaleCrop>false</ScaleCrop>
  <Company>SPecialiST RePack</Company>
  <LinksUpToDate>false</LinksUpToDate>
  <CharactersWithSpaces>78113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4</cp:revision>
  <dcterms:created xsi:type="dcterms:W3CDTF">2023-09-10T17:23:00Z</dcterms:created>
  <dcterms:modified xsi:type="dcterms:W3CDTF">2023-09-11T09:27:00Z</dcterms:modified>
</cp:coreProperties>
</file>